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60" w:rsidRPr="000B656D" w:rsidRDefault="00F70C6E" w:rsidP="00D85CA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DIRECTORATE CORPORATE SERVICES</w:t>
      </w:r>
    </w:p>
    <w:p w:rsidR="00391E60" w:rsidRPr="00391E60" w:rsidRDefault="00C049BB" w:rsidP="00391E60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For submission to Sec 79 Committee</w:t>
      </w:r>
    </w:p>
    <w:p w:rsidR="00391E60" w:rsidRPr="00BD6AC7" w:rsidRDefault="00391E60" w:rsidP="00D85CA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rFonts w:ascii="Garamond" w:hAnsi="Garamond"/>
          <w:b/>
          <w:sz w:val="24"/>
          <w:szCs w:val="24"/>
        </w:rPr>
      </w:pPr>
      <w:r w:rsidRPr="00BD6AC7">
        <w:rPr>
          <w:rFonts w:ascii="Garamond" w:hAnsi="Garamond"/>
          <w:b/>
          <w:sz w:val="24"/>
          <w:szCs w:val="24"/>
        </w:rPr>
        <w:t xml:space="preserve">REPORT ON </w:t>
      </w:r>
      <w:r w:rsidR="00D85CAE">
        <w:rPr>
          <w:rFonts w:ascii="Garamond" w:hAnsi="Garamond"/>
          <w:b/>
          <w:sz w:val="24"/>
          <w:szCs w:val="24"/>
        </w:rPr>
        <w:t xml:space="preserve">REVIEW OF </w:t>
      </w:r>
      <w:proofErr w:type="gramStart"/>
      <w:r w:rsidR="000A5D43">
        <w:rPr>
          <w:rFonts w:ascii="Garamond" w:hAnsi="Garamond"/>
          <w:b/>
          <w:sz w:val="24"/>
          <w:szCs w:val="24"/>
        </w:rPr>
        <w:t>POLICIES</w:t>
      </w:r>
      <w:r w:rsidR="00D85CAE">
        <w:rPr>
          <w:rFonts w:ascii="Garamond" w:hAnsi="Garamond"/>
          <w:b/>
          <w:sz w:val="24"/>
          <w:szCs w:val="24"/>
        </w:rPr>
        <w:t xml:space="preserve"> </w:t>
      </w:r>
      <w:r w:rsidR="002E1B70">
        <w:rPr>
          <w:rFonts w:ascii="Garamond" w:hAnsi="Garamond"/>
          <w:b/>
          <w:sz w:val="24"/>
          <w:szCs w:val="24"/>
        </w:rPr>
        <w:t xml:space="preserve"> AND</w:t>
      </w:r>
      <w:proofErr w:type="gramEnd"/>
      <w:r w:rsidR="002E1B70">
        <w:rPr>
          <w:rFonts w:ascii="Garamond" w:hAnsi="Garamond"/>
          <w:b/>
          <w:sz w:val="24"/>
          <w:szCs w:val="24"/>
        </w:rPr>
        <w:t xml:space="preserve"> DEVELOPED POLICY </w:t>
      </w:r>
    </w:p>
    <w:p w:rsidR="00391E60" w:rsidRDefault="00391E60" w:rsidP="00391E60">
      <w:pPr>
        <w:rPr>
          <w:rFonts w:ascii="Garamond" w:hAnsi="Garamond"/>
          <w:b/>
          <w:sz w:val="24"/>
          <w:szCs w:val="24"/>
        </w:rPr>
      </w:pPr>
      <w:r w:rsidRPr="00CE6912">
        <w:rPr>
          <w:rFonts w:ascii="Garamond" w:hAnsi="Garamond"/>
          <w:b/>
          <w:sz w:val="24"/>
          <w:szCs w:val="24"/>
        </w:rPr>
        <w:t>PURPOSE</w:t>
      </w:r>
    </w:p>
    <w:p w:rsidR="00CE6912" w:rsidRPr="00CE6912" w:rsidRDefault="00CE6912" w:rsidP="00D85CA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E6912">
        <w:rPr>
          <w:rFonts w:ascii="Garamond" w:eastAsia="Times New Roman" w:hAnsi="Garamond" w:cs="Times New Roman"/>
          <w:sz w:val="28"/>
          <w:szCs w:val="28"/>
        </w:rPr>
        <w:t>The report serves to inform</w:t>
      </w:r>
      <w:r w:rsidR="00C049BB">
        <w:rPr>
          <w:rFonts w:ascii="Garamond" w:eastAsia="Times New Roman" w:hAnsi="Garamond" w:cs="Times New Roman"/>
          <w:sz w:val="28"/>
          <w:szCs w:val="28"/>
        </w:rPr>
        <w:t xml:space="preserve"> the committee on the review of </w:t>
      </w:r>
      <w:r w:rsidRPr="00CE6912">
        <w:rPr>
          <w:rFonts w:ascii="Garamond" w:eastAsia="Times New Roman" w:hAnsi="Garamond" w:cs="Times New Roman"/>
          <w:sz w:val="28"/>
          <w:szCs w:val="28"/>
        </w:rPr>
        <w:t>policies</w:t>
      </w:r>
      <w:r w:rsidR="00D85CAE">
        <w:rPr>
          <w:rFonts w:ascii="Garamond" w:eastAsia="Times New Roman" w:hAnsi="Garamond" w:cs="Times New Roman"/>
          <w:sz w:val="28"/>
          <w:szCs w:val="28"/>
        </w:rPr>
        <w:t xml:space="preserve"> </w:t>
      </w:r>
      <w:r w:rsidR="00C049BB">
        <w:rPr>
          <w:rFonts w:ascii="Garamond" w:eastAsia="Times New Roman" w:hAnsi="Garamond" w:cs="Times New Roman"/>
          <w:sz w:val="28"/>
          <w:szCs w:val="28"/>
        </w:rPr>
        <w:t>residing in Corporate Services.</w:t>
      </w:r>
    </w:p>
    <w:p w:rsidR="00CE67F4" w:rsidRDefault="00CE67F4" w:rsidP="00A946D7">
      <w:pPr>
        <w:rPr>
          <w:rFonts w:ascii="Garamond" w:hAnsi="Garamond"/>
          <w:b/>
          <w:sz w:val="24"/>
          <w:szCs w:val="24"/>
        </w:rPr>
      </w:pPr>
    </w:p>
    <w:p w:rsidR="00A946D7" w:rsidRDefault="00391E60" w:rsidP="00A946D7">
      <w:pPr>
        <w:rPr>
          <w:rFonts w:ascii="Garamond" w:hAnsi="Garamond"/>
          <w:b/>
          <w:sz w:val="24"/>
          <w:szCs w:val="24"/>
        </w:rPr>
      </w:pPr>
      <w:r w:rsidRPr="00CE6912">
        <w:rPr>
          <w:rFonts w:ascii="Garamond" w:hAnsi="Garamond"/>
          <w:b/>
          <w:sz w:val="24"/>
          <w:szCs w:val="24"/>
        </w:rPr>
        <w:t>BACKGROUND</w:t>
      </w:r>
    </w:p>
    <w:p w:rsidR="00CE6912" w:rsidRPr="00CE6912" w:rsidRDefault="00CE6912" w:rsidP="00CE6912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CE6912">
        <w:rPr>
          <w:rFonts w:ascii="Garamond" w:eastAsia="Times New Roman" w:hAnsi="Garamond" w:cs="Times New Roman"/>
          <w:sz w:val="28"/>
          <w:szCs w:val="28"/>
        </w:rPr>
        <w:t xml:space="preserve"> </w:t>
      </w:r>
      <w:r w:rsidR="00D85CAE" w:rsidRPr="00CE6912">
        <w:rPr>
          <w:rFonts w:ascii="Garamond" w:eastAsia="Times New Roman" w:hAnsi="Garamond" w:cs="Times New Roman"/>
          <w:sz w:val="28"/>
          <w:szCs w:val="28"/>
        </w:rPr>
        <w:t>Policies</w:t>
      </w:r>
      <w:r w:rsidRPr="00CE6912">
        <w:rPr>
          <w:rFonts w:ascii="Garamond" w:eastAsia="Times New Roman" w:hAnsi="Garamond" w:cs="Times New Roman"/>
          <w:sz w:val="28"/>
          <w:szCs w:val="28"/>
        </w:rPr>
        <w:t xml:space="preserve"> provide an </w:t>
      </w:r>
      <w:proofErr w:type="spellStart"/>
      <w:r w:rsidRPr="00CE6912">
        <w:rPr>
          <w:rFonts w:ascii="Garamond" w:eastAsia="Times New Roman" w:hAnsi="Garamond" w:cs="Times New Roman"/>
          <w:sz w:val="28"/>
          <w:szCs w:val="28"/>
        </w:rPr>
        <w:t>organisation</w:t>
      </w:r>
      <w:proofErr w:type="spellEnd"/>
      <w:r w:rsidRPr="00CE6912">
        <w:rPr>
          <w:rFonts w:ascii="Garamond" w:eastAsia="Times New Roman" w:hAnsi="Garamond" w:cs="Times New Roman"/>
          <w:sz w:val="28"/>
          <w:szCs w:val="28"/>
        </w:rPr>
        <w:t xml:space="preserve"> with a system that manages their risk by staying up to date with the </w:t>
      </w:r>
      <w:r w:rsidR="00D85CAE">
        <w:rPr>
          <w:rFonts w:ascii="Garamond" w:eastAsia="Times New Roman" w:hAnsi="Garamond" w:cs="Times New Roman"/>
          <w:sz w:val="28"/>
          <w:szCs w:val="28"/>
        </w:rPr>
        <w:t>current trends in</w:t>
      </w:r>
      <w:r w:rsidRPr="00CE6912">
        <w:rPr>
          <w:rFonts w:ascii="Garamond" w:eastAsia="Times New Roman" w:hAnsi="Garamond" w:cs="Times New Roman"/>
          <w:sz w:val="28"/>
          <w:szCs w:val="28"/>
        </w:rPr>
        <w:t xml:space="preserve"> legislat</w:t>
      </w:r>
      <w:r w:rsidR="00D85CAE">
        <w:rPr>
          <w:rFonts w:ascii="Garamond" w:eastAsia="Times New Roman" w:hAnsi="Garamond" w:cs="Times New Roman"/>
          <w:sz w:val="28"/>
          <w:szCs w:val="28"/>
        </w:rPr>
        <w:t xml:space="preserve">ion requirements. </w:t>
      </w:r>
    </w:p>
    <w:p w:rsidR="00CE6912" w:rsidRPr="00CE6912" w:rsidRDefault="00CE6912" w:rsidP="00CE6912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CE6912" w:rsidRPr="00CE6912" w:rsidRDefault="00CE6912" w:rsidP="00CE6912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CE6912">
        <w:rPr>
          <w:rFonts w:ascii="Garamond" w:eastAsia="Times New Roman" w:hAnsi="Garamond" w:cs="Times New Roman"/>
          <w:sz w:val="28"/>
          <w:szCs w:val="28"/>
        </w:rPr>
        <w:t xml:space="preserve">Relevant and updated </w:t>
      </w:r>
      <w:r w:rsidRPr="00CE6912">
        <w:rPr>
          <w:rFonts w:ascii="Garamond" w:eastAsia="Times New Roman" w:hAnsi="Garamond" w:cs="Times New Roman"/>
          <w:b/>
          <w:bCs/>
          <w:sz w:val="28"/>
          <w:szCs w:val="28"/>
        </w:rPr>
        <w:t>policies</w:t>
      </w:r>
      <w:r w:rsidRPr="00CE6912">
        <w:rPr>
          <w:rFonts w:ascii="Garamond" w:eastAsia="Times New Roman" w:hAnsi="Garamond" w:cs="Times New Roman"/>
          <w:sz w:val="28"/>
          <w:szCs w:val="28"/>
        </w:rPr>
        <w:t xml:space="preserve"> are important for the following reasons:</w:t>
      </w:r>
    </w:p>
    <w:p w:rsidR="00CE6912" w:rsidRPr="00CE6912" w:rsidRDefault="00CE6912" w:rsidP="00CE691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CE6912">
        <w:rPr>
          <w:rFonts w:ascii="Garamond" w:eastAsia="Times New Roman" w:hAnsi="Garamond" w:cs="Times New Roman"/>
          <w:sz w:val="28"/>
          <w:szCs w:val="28"/>
        </w:rPr>
        <w:t>to ensure compliance with legislation</w:t>
      </w:r>
    </w:p>
    <w:p w:rsidR="00CE6912" w:rsidRPr="00CE6912" w:rsidRDefault="00CE6912" w:rsidP="00CE691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CE6912">
        <w:rPr>
          <w:rFonts w:ascii="Garamond" w:eastAsia="Times New Roman" w:hAnsi="Garamond" w:cs="Times New Roman"/>
          <w:sz w:val="28"/>
          <w:szCs w:val="28"/>
        </w:rPr>
        <w:t>to ensure compliance with Bargaining Council Agreements</w:t>
      </w:r>
    </w:p>
    <w:p w:rsidR="00CE6912" w:rsidRPr="00CE6912" w:rsidRDefault="00CE6912" w:rsidP="00CE691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CE6912">
        <w:rPr>
          <w:rFonts w:ascii="Garamond" w:eastAsia="Times New Roman" w:hAnsi="Garamond" w:cs="Times New Roman"/>
          <w:sz w:val="28"/>
          <w:szCs w:val="28"/>
        </w:rPr>
        <w:t>to align with strategic organisational objectives</w:t>
      </w:r>
    </w:p>
    <w:p w:rsidR="00CE6912" w:rsidRPr="00CE6912" w:rsidRDefault="00CE6912" w:rsidP="00CE691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CE6912">
        <w:rPr>
          <w:rFonts w:ascii="Garamond" w:eastAsia="Times New Roman" w:hAnsi="Garamond" w:cs="Times New Roman"/>
          <w:sz w:val="28"/>
          <w:szCs w:val="28"/>
        </w:rPr>
        <w:t>to ensure equitable, fair and standard practices</w:t>
      </w:r>
    </w:p>
    <w:p w:rsidR="00CE6912" w:rsidRPr="00CE6912" w:rsidRDefault="00CE6912" w:rsidP="00CE691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CE6912">
        <w:rPr>
          <w:rFonts w:ascii="Garamond" w:eastAsia="Times New Roman" w:hAnsi="Garamond" w:cs="Times New Roman"/>
          <w:sz w:val="28"/>
          <w:szCs w:val="28"/>
        </w:rPr>
        <w:t>to drive corporate governance</w:t>
      </w:r>
    </w:p>
    <w:p w:rsidR="00CE6912" w:rsidRDefault="00CE6912" w:rsidP="00CE6912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CE6912">
        <w:rPr>
          <w:rFonts w:ascii="Garamond" w:eastAsia="Times New Roman" w:hAnsi="Garamond" w:cs="Times New Roman"/>
          <w:sz w:val="28"/>
          <w:szCs w:val="28"/>
        </w:rPr>
        <w:t>to adapt to market trends and best practice</w:t>
      </w:r>
    </w:p>
    <w:p w:rsidR="00D85CAE" w:rsidRPr="00D85CAE" w:rsidRDefault="00D85CAE" w:rsidP="00D85CAE">
      <w:pPr>
        <w:tabs>
          <w:tab w:val="left" w:pos="360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D85CAE" w:rsidRDefault="00D85CAE" w:rsidP="00D85CAE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CE6912">
        <w:rPr>
          <w:rFonts w:ascii="Garamond" w:eastAsia="Times New Roman" w:hAnsi="Garamond" w:cs="Times New Roman"/>
          <w:sz w:val="28"/>
          <w:szCs w:val="28"/>
        </w:rPr>
        <w:t xml:space="preserve">Regular scheduled review of </w:t>
      </w:r>
      <w:r w:rsidRPr="00CE6912">
        <w:rPr>
          <w:rFonts w:ascii="Garamond" w:eastAsia="Times New Roman" w:hAnsi="Garamond" w:cs="Times New Roman"/>
          <w:bCs/>
          <w:sz w:val="28"/>
          <w:szCs w:val="28"/>
        </w:rPr>
        <w:t>policies</w:t>
      </w:r>
      <w:r w:rsidRPr="00CE6912">
        <w:rPr>
          <w:rFonts w:ascii="Garamond" w:eastAsia="Times New Roman" w:hAnsi="Garamond" w:cs="Times New Roman"/>
          <w:sz w:val="28"/>
          <w:szCs w:val="28"/>
        </w:rPr>
        <w:t xml:space="preserve"> should take place to ensure alignment and compliance. This should happen annually</w:t>
      </w:r>
      <w:r>
        <w:rPr>
          <w:rFonts w:ascii="Garamond" w:eastAsia="Times New Roman" w:hAnsi="Garamond" w:cs="Times New Roman"/>
          <w:sz w:val="28"/>
          <w:szCs w:val="28"/>
        </w:rPr>
        <w:t>.</w:t>
      </w:r>
    </w:p>
    <w:p w:rsidR="00CE6912" w:rsidRDefault="00CE6912" w:rsidP="00CE6912">
      <w:pPr>
        <w:tabs>
          <w:tab w:val="left" w:pos="360"/>
        </w:tabs>
        <w:spacing w:after="0" w:line="240" w:lineRule="auto"/>
        <w:ind w:left="1080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CE6912" w:rsidRDefault="00CE6912" w:rsidP="00CE6912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CE6912">
        <w:rPr>
          <w:rFonts w:ascii="Garamond" w:eastAsia="Times New Roman" w:hAnsi="Garamond" w:cs="Times New Roman"/>
          <w:b/>
          <w:sz w:val="24"/>
          <w:szCs w:val="24"/>
        </w:rPr>
        <w:t>DISCUSSION</w:t>
      </w:r>
      <w:r w:rsidR="00CE67F4">
        <w:rPr>
          <w:rFonts w:ascii="Garamond" w:eastAsia="Times New Roman" w:hAnsi="Garamond" w:cs="Times New Roman"/>
          <w:b/>
          <w:sz w:val="24"/>
          <w:szCs w:val="24"/>
        </w:rPr>
        <w:t>S</w:t>
      </w:r>
    </w:p>
    <w:p w:rsidR="00CE67F4" w:rsidRDefault="00CE67F4" w:rsidP="00CE6912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CE67F4" w:rsidRPr="00CE6912" w:rsidRDefault="00CE67F4" w:rsidP="00CE67F4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CE6912">
        <w:rPr>
          <w:rFonts w:ascii="Garamond" w:eastAsia="Times New Roman" w:hAnsi="Garamond" w:cs="Times New Roman"/>
          <w:sz w:val="28"/>
          <w:szCs w:val="28"/>
        </w:rPr>
        <w:t>There are various facto</w:t>
      </w:r>
      <w:r w:rsidR="00C049BB">
        <w:rPr>
          <w:rFonts w:ascii="Garamond" w:eastAsia="Times New Roman" w:hAnsi="Garamond" w:cs="Times New Roman"/>
          <w:sz w:val="28"/>
          <w:szCs w:val="28"/>
        </w:rPr>
        <w:t xml:space="preserve">rs </w:t>
      </w:r>
      <w:r w:rsidR="002E1B70">
        <w:rPr>
          <w:rFonts w:ascii="Garamond" w:eastAsia="Times New Roman" w:hAnsi="Garamond" w:cs="Times New Roman"/>
          <w:sz w:val="28"/>
          <w:szCs w:val="28"/>
        </w:rPr>
        <w:t xml:space="preserve">that necessitate the </w:t>
      </w:r>
      <w:proofErr w:type="gramStart"/>
      <w:r w:rsidR="002E1B70">
        <w:rPr>
          <w:rFonts w:ascii="Garamond" w:eastAsia="Times New Roman" w:hAnsi="Garamond" w:cs="Times New Roman"/>
          <w:sz w:val="28"/>
          <w:szCs w:val="28"/>
        </w:rPr>
        <w:t>review ,</w:t>
      </w:r>
      <w:proofErr w:type="gramEnd"/>
      <w:r w:rsidR="002E1B70">
        <w:rPr>
          <w:rFonts w:ascii="Garamond" w:eastAsia="Times New Roman" w:hAnsi="Garamond" w:cs="Times New Roman"/>
          <w:sz w:val="28"/>
          <w:szCs w:val="28"/>
        </w:rPr>
        <w:t xml:space="preserve"> </w:t>
      </w:r>
      <w:r w:rsidRPr="00CE6912">
        <w:rPr>
          <w:rFonts w:ascii="Garamond" w:eastAsia="Times New Roman" w:hAnsi="Garamond" w:cs="Times New Roman"/>
          <w:sz w:val="28"/>
          <w:szCs w:val="28"/>
        </w:rPr>
        <w:t>update</w:t>
      </w:r>
      <w:r w:rsidR="002E1B70">
        <w:rPr>
          <w:rFonts w:ascii="Garamond" w:eastAsia="Times New Roman" w:hAnsi="Garamond" w:cs="Times New Roman"/>
          <w:sz w:val="28"/>
          <w:szCs w:val="28"/>
        </w:rPr>
        <w:t xml:space="preserve"> and development </w:t>
      </w:r>
      <w:r w:rsidRPr="00CE6912">
        <w:rPr>
          <w:rFonts w:ascii="Garamond" w:eastAsia="Times New Roman" w:hAnsi="Garamond" w:cs="Times New Roman"/>
          <w:sz w:val="28"/>
          <w:szCs w:val="28"/>
        </w:rPr>
        <w:t xml:space="preserve"> of </w:t>
      </w:r>
      <w:r w:rsidRPr="00CE6912">
        <w:rPr>
          <w:rFonts w:ascii="Garamond" w:eastAsia="Times New Roman" w:hAnsi="Garamond" w:cs="Times New Roman"/>
          <w:b/>
          <w:bCs/>
          <w:sz w:val="28"/>
          <w:szCs w:val="28"/>
        </w:rPr>
        <w:t>policies</w:t>
      </w:r>
      <w:r>
        <w:rPr>
          <w:rFonts w:ascii="Garamond" w:eastAsia="Times New Roman" w:hAnsi="Garamond" w:cs="Times New Roman"/>
          <w:sz w:val="28"/>
          <w:szCs w:val="28"/>
        </w:rPr>
        <w:t xml:space="preserve"> </w:t>
      </w:r>
      <w:r w:rsidRPr="00CE6912">
        <w:rPr>
          <w:rFonts w:ascii="Garamond" w:eastAsia="Times New Roman" w:hAnsi="Garamond" w:cs="Times New Roman"/>
          <w:sz w:val="28"/>
          <w:szCs w:val="28"/>
        </w:rPr>
        <w:t>:</w:t>
      </w:r>
    </w:p>
    <w:p w:rsidR="00CE67F4" w:rsidRPr="00CE6912" w:rsidRDefault="00CE67F4" w:rsidP="00CE67F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8"/>
          <w:szCs w:val="28"/>
        </w:rPr>
      </w:pPr>
      <w:r w:rsidRPr="00CE6912">
        <w:rPr>
          <w:rFonts w:ascii="Garamond" w:eastAsia="Times New Roman" w:hAnsi="Garamond" w:cs="Times New Roman"/>
          <w:sz w:val="28"/>
          <w:szCs w:val="28"/>
        </w:rPr>
        <w:t>Bargaining council resolutions impact internal conditions of service,</w:t>
      </w:r>
    </w:p>
    <w:p w:rsidR="00CE67F4" w:rsidRPr="00CE6912" w:rsidRDefault="00CE67F4" w:rsidP="00CE67F4">
      <w:pPr>
        <w:spacing w:after="0" w:line="240" w:lineRule="auto"/>
        <w:ind w:left="360" w:firstLine="360"/>
        <w:jc w:val="both"/>
        <w:rPr>
          <w:rFonts w:ascii="Garamond" w:eastAsia="Times New Roman" w:hAnsi="Garamond" w:cs="Times New Roman"/>
          <w:sz w:val="28"/>
          <w:szCs w:val="28"/>
        </w:rPr>
      </w:pPr>
      <w:proofErr w:type="gramStart"/>
      <w:r w:rsidRPr="00CE6912">
        <w:rPr>
          <w:rFonts w:ascii="Garamond" w:eastAsia="Times New Roman" w:hAnsi="Garamond" w:cs="Times New Roman"/>
          <w:sz w:val="28"/>
          <w:szCs w:val="28"/>
        </w:rPr>
        <w:t>which</w:t>
      </w:r>
      <w:proofErr w:type="gramEnd"/>
      <w:r w:rsidRPr="00CE6912">
        <w:rPr>
          <w:rFonts w:ascii="Garamond" w:eastAsia="Times New Roman" w:hAnsi="Garamond" w:cs="Times New Roman"/>
          <w:sz w:val="28"/>
          <w:szCs w:val="28"/>
        </w:rPr>
        <w:t xml:space="preserve"> require updates to </w:t>
      </w:r>
      <w:r w:rsidRPr="00CE6912">
        <w:rPr>
          <w:rFonts w:ascii="Garamond" w:eastAsia="Times New Roman" w:hAnsi="Garamond" w:cs="Times New Roman"/>
          <w:b/>
          <w:bCs/>
          <w:sz w:val="28"/>
          <w:szCs w:val="28"/>
        </w:rPr>
        <w:t>policies</w:t>
      </w:r>
      <w:r w:rsidRPr="00CE6912">
        <w:rPr>
          <w:rFonts w:ascii="Garamond" w:eastAsia="Times New Roman" w:hAnsi="Garamond" w:cs="Times New Roman"/>
          <w:sz w:val="28"/>
          <w:szCs w:val="28"/>
        </w:rPr>
        <w:t xml:space="preserve"> and </w:t>
      </w:r>
      <w:r w:rsidRPr="00CE6912">
        <w:rPr>
          <w:rFonts w:ascii="Garamond" w:eastAsia="Times New Roman" w:hAnsi="Garamond" w:cs="Times New Roman"/>
          <w:b/>
          <w:bCs/>
          <w:sz w:val="28"/>
          <w:szCs w:val="28"/>
        </w:rPr>
        <w:t>procedures</w:t>
      </w:r>
      <w:r w:rsidRPr="00CE6912">
        <w:rPr>
          <w:rFonts w:ascii="Garamond" w:eastAsia="Times New Roman" w:hAnsi="Garamond" w:cs="Times New Roman"/>
          <w:sz w:val="28"/>
          <w:szCs w:val="28"/>
        </w:rPr>
        <w:t xml:space="preserve">. Impact on </w:t>
      </w:r>
      <w:r w:rsidRPr="00CE6912">
        <w:rPr>
          <w:rFonts w:ascii="Garamond" w:eastAsia="Times New Roman" w:hAnsi="Garamond" w:cs="Times New Roman"/>
          <w:b/>
          <w:bCs/>
          <w:sz w:val="28"/>
          <w:szCs w:val="28"/>
        </w:rPr>
        <w:t>policies</w:t>
      </w:r>
    </w:p>
    <w:p w:rsidR="00CE67F4" w:rsidRPr="00CE6912" w:rsidRDefault="00CE67F4" w:rsidP="00CE67F4">
      <w:pPr>
        <w:spacing w:after="0" w:line="240" w:lineRule="auto"/>
        <w:ind w:left="360" w:firstLine="360"/>
        <w:jc w:val="both"/>
        <w:rPr>
          <w:rFonts w:ascii="Garamond" w:eastAsia="Times New Roman" w:hAnsi="Garamond" w:cs="Times New Roman"/>
          <w:sz w:val="28"/>
          <w:szCs w:val="28"/>
        </w:rPr>
      </w:pPr>
      <w:proofErr w:type="gramStart"/>
      <w:r w:rsidRPr="00CE6912">
        <w:rPr>
          <w:rFonts w:ascii="Garamond" w:eastAsia="Times New Roman" w:hAnsi="Garamond" w:cs="Times New Roman"/>
          <w:sz w:val="28"/>
          <w:szCs w:val="28"/>
        </w:rPr>
        <w:t>should</w:t>
      </w:r>
      <w:proofErr w:type="gramEnd"/>
      <w:r w:rsidRPr="00CE6912">
        <w:rPr>
          <w:rFonts w:ascii="Garamond" w:eastAsia="Times New Roman" w:hAnsi="Garamond" w:cs="Times New Roman"/>
          <w:sz w:val="28"/>
          <w:szCs w:val="28"/>
        </w:rPr>
        <w:t xml:space="preserve"> be assessed once an agreement is signed.</w:t>
      </w:r>
    </w:p>
    <w:p w:rsidR="00CE67F4" w:rsidRPr="00CE6912" w:rsidRDefault="00CE67F4" w:rsidP="00CE67F4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CE67F4" w:rsidRPr="00CE6912" w:rsidRDefault="00CE67F4" w:rsidP="00CE67F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8"/>
          <w:szCs w:val="28"/>
        </w:rPr>
      </w:pPr>
      <w:r w:rsidRPr="00CE6912">
        <w:rPr>
          <w:rFonts w:ascii="Garamond" w:eastAsia="Times New Roman" w:hAnsi="Garamond" w:cs="Times New Roman"/>
          <w:sz w:val="28"/>
          <w:szCs w:val="28"/>
        </w:rPr>
        <w:t xml:space="preserve">A change in </w:t>
      </w:r>
      <w:proofErr w:type="spellStart"/>
      <w:r w:rsidRPr="00CE6912">
        <w:rPr>
          <w:rFonts w:ascii="Garamond" w:eastAsia="Times New Roman" w:hAnsi="Garamond" w:cs="Times New Roman"/>
          <w:sz w:val="28"/>
          <w:szCs w:val="28"/>
        </w:rPr>
        <w:t>organisational</w:t>
      </w:r>
      <w:proofErr w:type="spellEnd"/>
      <w:r w:rsidRPr="00CE6912">
        <w:rPr>
          <w:rFonts w:ascii="Garamond" w:eastAsia="Times New Roman" w:hAnsi="Garamond" w:cs="Times New Roman"/>
          <w:sz w:val="28"/>
          <w:szCs w:val="28"/>
        </w:rPr>
        <w:t xml:space="preserve"> strategy and objectives can also</w:t>
      </w:r>
    </w:p>
    <w:p w:rsidR="00CE67F4" w:rsidRPr="00CE6912" w:rsidRDefault="00CE67F4" w:rsidP="00CE67F4">
      <w:pPr>
        <w:spacing w:after="0" w:line="240" w:lineRule="auto"/>
        <w:ind w:left="360" w:firstLine="360"/>
        <w:jc w:val="both"/>
        <w:rPr>
          <w:rFonts w:ascii="Garamond" w:eastAsia="Times New Roman" w:hAnsi="Garamond" w:cs="Times New Roman"/>
          <w:sz w:val="28"/>
          <w:szCs w:val="28"/>
        </w:rPr>
      </w:pPr>
      <w:proofErr w:type="gramStart"/>
      <w:r>
        <w:rPr>
          <w:rFonts w:ascii="Garamond" w:eastAsia="Times New Roman" w:hAnsi="Garamond" w:cs="Times New Roman"/>
          <w:sz w:val="28"/>
          <w:szCs w:val="28"/>
        </w:rPr>
        <w:t>influence</w:t>
      </w:r>
      <w:proofErr w:type="gramEnd"/>
      <w:r w:rsidRPr="00CE6912">
        <w:rPr>
          <w:rFonts w:ascii="Garamond" w:eastAsia="Times New Roman" w:hAnsi="Garamond" w:cs="Times New Roman"/>
          <w:sz w:val="28"/>
          <w:szCs w:val="28"/>
        </w:rPr>
        <w:t xml:space="preserve"> </w:t>
      </w:r>
      <w:r w:rsidRPr="00CE6912">
        <w:rPr>
          <w:rFonts w:ascii="Garamond" w:eastAsia="Times New Roman" w:hAnsi="Garamond" w:cs="Times New Roman"/>
          <w:b/>
          <w:bCs/>
          <w:sz w:val="28"/>
          <w:szCs w:val="28"/>
        </w:rPr>
        <w:t>policies</w:t>
      </w:r>
      <w:r w:rsidRPr="00CE6912">
        <w:rPr>
          <w:rFonts w:ascii="Garamond" w:eastAsia="Times New Roman" w:hAnsi="Garamond" w:cs="Times New Roman"/>
          <w:sz w:val="28"/>
          <w:szCs w:val="28"/>
        </w:rPr>
        <w:t xml:space="preserve">.  </w:t>
      </w:r>
      <w:proofErr w:type="spellStart"/>
      <w:proofErr w:type="gramStart"/>
      <w:r w:rsidRPr="00CE6912">
        <w:rPr>
          <w:rFonts w:ascii="Garamond" w:eastAsia="Times New Roman" w:hAnsi="Garamond" w:cs="Times New Roman"/>
          <w:sz w:val="28"/>
          <w:szCs w:val="28"/>
        </w:rPr>
        <w:t>organisational</w:t>
      </w:r>
      <w:proofErr w:type="spellEnd"/>
      <w:proofErr w:type="gramEnd"/>
      <w:r w:rsidRPr="00CE6912">
        <w:rPr>
          <w:rFonts w:ascii="Garamond" w:eastAsia="Times New Roman" w:hAnsi="Garamond" w:cs="Times New Roman"/>
          <w:sz w:val="28"/>
          <w:szCs w:val="28"/>
        </w:rPr>
        <w:t xml:space="preserve"> transformation.</w:t>
      </w:r>
    </w:p>
    <w:p w:rsidR="00CE67F4" w:rsidRPr="00CE6912" w:rsidRDefault="00CE67F4" w:rsidP="00CE67F4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CE67F4" w:rsidRPr="00CE6912" w:rsidRDefault="00CE67F4" w:rsidP="00CE67F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8"/>
          <w:szCs w:val="28"/>
        </w:rPr>
      </w:pPr>
      <w:r w:rsidRPr="00CE6912">
        <w:rPr>
          <w:rFonts w:ascii="Garamond" w:eastAsia="Times New Roman" w:hAnsi="Garamond" w:cs="Times New Roman"/>
          <w:sz w:val="28"/>
          <w:szCs w:val="28"/>
        </w:rPr>
        <w:t>Operational process issues can highlight inadequacies in existing</w:t>
      </w:r>
    </w:p>
    <w:p w:rsidR="00CE67F4" w:rsidRPr="00CE6912" w:rsidRDefault="00CE67F4" w:rsidP="00CE67F4">
      <w:pPr>
        <w:spacing w:after="0" w:line="240" w:lineRule="auto"/>
        <w:ind w:left="360" w:firstLine="360"/>
        <w:jc w:val="both"/>
        <w:rPr>
          <w:rFonts w:ascii="Garamond" w:eastAsia="Times New Roman" w:hAnsi="Garamond" w:cs="Times New Roman"/>
          <w:sz w:val="28"/>
          <w:szCs w:val="28"/>
        </w:rPr>
      </w:pPr>
      <w:proofErr w:type="gramStart"/>
      <w:r>
        <w:rPr>
          <w:rFonts w:ascii="Garamond" w:eastAsia="Times New Roman" w:hAnsi="Garamond" w:cs="Times New Roman"/>
          <w:b/>
          <w:bCs/>
          <w:sz w:val="28"/>
          <w:szCs w:val="28"/>
        </w:rPr>
        <w:t>p</w:t>
      </w:r>
      <w:r w:rsidRPr="00CE6912">
        <w:rPr>
          <w:rFonts w:ascii="Garamond" w:eastAsia="Times New Roman" w:hAnsi="Garamond" w:cs="Times New Roman"/>
          <w:b/>
          <w:bCs/>
          <w:sz w:val="28"/>
          <w:szCs w:val="28"/>
        </w:rPr>
        <w:t>olicies</w:t>
      </w:r>
      <w:proofErr w:type="gramEnd"/>
      <w:r w:rsidRPr="00CE6912">
        <w:rPr>
          <w:rFonts w:ascii="Garamond" w:eastAsia="Times New Roman" w:hAnsi="Garamond" w:cs="Times New Roman"/>
          <w:sz w:val="28"/>
          <w:szCs w:val="28"/>
        </w:rPr>
        <w:t xml:space="preserve">. </w:t>
      </w:r>
    </w:p>
    <w:p w:rsidR="00CE67F4" w:rsidRPr="00CE6912" w:rsidRDefault="00CE67F4" w:rsidP="00CE67F4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CE67F4" w:rsidRPr="00CE6912" w:rsidRDefault="00CE67F4" w:rsidP="00CE67F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8"/>
          <w:szCs w:val="28"/>
        </w:rPr>
      </w:pPr>
      <w:r w:rsidRPr="00CE6912">
        <w:rPr>
          <w:rFonts w:ascii="Garamond" w:eastAsia="Times New Roman" w:hAnsi="Garamond" w:cs="Times New Roman"/>
          <w:sz w:val="28"/>
          <w:szCs w:val="28"/>
        </w:rPr>
        <w:t>Risk assessments or policy implementation audits can identify policy</w:t>
      </w:r>
    </w:p>
    <w:p w:rsidR="00CE67F4" w:rsidRPr="00CE6912" w:rsidRDefault="00CE67F4" w:rsidP="00CE67F4">
      <w:pPr>
        <w:spacing w:after="0" w:line="240" w:lineRule="auto"/>
        <w:ind w:left="360" w:firstLine="360"/>
        <w:jc w:val="both"/>
        <w:rPr>
          <w:rFonts w:ascii="Garamond" w:eastAsia="Times New Roman" w:hAnsi="Garamond" w:cs="Times New Roman"/>
          <w:sz w:val="28"/>
          <w:szCs w:val="28"/>
        </w:rPr>
      </w:pPr>
      <w:proofErr w:type="gramStart"/>
      <w:r w:rsidRPr="00CE6912">
        <w:rPr>
          <w:rFonts w:ascii="Garamond" w:eastAsia="Times New Roman" w:hAnsi="Garamond" w:cs="Times New Roman"/>
          <w:sz w:val="28"/>
          <w:szCs w:val="28"/>
        </w:rPr>
        <w:t>issues</w:t>
      </w:r>
      <w:proofErr w:type="gramEnd"/>
      <w:r w:rsidRPr="00CE6912">
        <w:rPr>
          <w:rFonts w:ascii="Garamond" w:eastAsia="Times New Roman" w:hAnsi="Garamond" w:cs="Times New Roman"/>
          <w:sz w:val="28"/>
          <w:szCs w:val="28"/>
        </w:rPr>
        <w:t>.</w:t>
      </w:r>
    </w:p>
    <w:p w:rsidR="00CE67F4" w:rsidRDefault="00CE67F4" w:rsidP="00CE6912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CE6912" w:rsidRPr="00CE6912" w:rsidRDefault="00CE6912" w:rsidP="00CE6912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D85CAE" w:rsidRDefault="00D85CAE" w:rsidP="00CE6912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The following policies will be submitted for Council adoption:</w:t>
      </w:r>
    </w:p>
    <w:p w:rsidR="00D85CAE" w:rsidRDefault="00D85CAE" w:rsidP="00CE6912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D85CAE" w:rsidRPr="00D85CAE" w:rsidRDefault="00D85CAE" w:rsidP="00CE6912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</w:rPr>
      </w:pPr>
      <w:r w:rsidRPr="00D85CAE">
        <w:rPr>
          <w:rFonts w:ascii="Garamond" w:eastAsia="Times New Roman" w:hAnsi="Garamond" w:cs="Times New Roman"/>
          <w:b/>
          <w:sz w:val="28"/>
          <w:szCs w:val="28"/>
        </w:rPr>
        <w:t>Review</w:t>
      </w:r>
    </w:p>
    <w:p w:rsidR="00D85CAE" w:rsidRDefault="00D85CAE" w:rsidP="00CE67F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Communication Policy</w:t>
      </w:r>
    </w:p>
    <w:p w:rsidR="00D85CAE" w:rsidRDefault="00D85CAE" w:rsidP="00CE67F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Public Participation policy</w:t>
      </w:r>
    </w:p>
    <w:p w:rsidR="00CE67F4" w:rsidRDefault="00CE67F4" w:rsidP="00CE67F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Delegation of authority</w:t>
      </w:r>
    </w:p>
    <w:p w:rsidR="00C049BB" w:rsidRDefault="00040C7B" w:rsidP="00CE67F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 xml:space="preserve">HR training and Development </w:t>
      </w:r>
    </w:p>
    <w:p w:rsidR="00040C7B" w:rsidRDefault="00040C7B" w:rsidP="00040C7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 xml:space="preserve">Youth Development Plan </w:t>
      </w:r>
    </w:p>
    <w:p w:rsidR="00363D4E" w:rsidRDefault="00363D4E" w:rsidP="00040C7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Social Media Policy</w:t>
      </w:r>
    </w:p>
    <w:p w:rsidR="002E1B70" w:rsidRDefault="002E1B70" w:rsidP="002E1B70">
      <w:pPr>
        <w:pStyle w:val="ListParagraph"/>
        <w:spacing w:after="0" w:line="240" w:lineRule="auto"/>
        <w:ind w:left="1440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2E1B70" w:rsidRPr="002E1B70" w:rsidRDefault="002E1B70" w:rsidP="002E1B7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</w:rPr>
      </w:pPr>
      <w:r w:rsidRPr="002E1B70">
        <w:rPr>
          <w:rFonts w:ascii="Garamond" w:eastAsia="Times New Roman" w:hAnsi="Garamond" w:cs="Times New Roman"/>
          <w:b/>
          <w:sz w:val="28"/>
          <w:szCs w:val="28"/>
        </w:rPr>
        <w:t xml:space="preserve">Newly developed </w:t>
      </w:r>
    </w:p>
    <w:p w:rsidR="002E1B70" w:rsidRDefault="002E1B70" w:rsidP="002E1B70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2E1B70" w:rsidRPr="00040C7B" w:rsidRDefault="002E1B70" w:rsidP="002E1B70">
      <w:pPr>
        <w:pStyle w:val="ListParagraph"/>
        <w:numPr>
          <w:ilvl w:val="0"/>
          <w:numId w:val="16"/>
        </w:numPr>
        <w:rPr>
          <w:rFonts w:ascii="Garamond" w:eastAsia="Times New Roman" w:hAnsi="Garamond" w:cs="Times New Roman"/>
          <w:sz w:val="28"/>
          <w:szCs w:val="28"/>
        </w:rPr>
      </w:pPr>
      <w:r w:rsidRPr="00040C7B">
        <w:rPr>
          <w:rFonts w:ascii="Garamond" w:eastAsia="Times New Roman" w:hAnsi="Garamond" w:cs="Times New Roman"/>
          <w:sz w:val="28"/>
          <w:szCs w:val="28"/>
        </w:rPr>
        <w:t>Employment Equity plan and policy</w:t>
      </w:r>
    </w:p>
    <w:p w:rsidR="00040C7B" w:rsidRDefault="00040C7B" w:rsidP="00040C7B">
      <w:pPr>
        <w:pStyle w:val="ListParagraph"/>
        <w:spacing w:after="0" w:line="240" w:lineRule="auto"/>
        <w:ind w:left="1440"/>
        <w:jc w:val="both"/>
        <w:rPr>
          <w:rFonts w:ascii="Garamond" w:eastAsia="Times New Roman" w:hAnsi="Garamond" w:cs="Times New Roman"/>
          <w:sz w:val="28"/>
          <w:szCs w:val="28"/>
        </w:rPr>
      </w:pPr>
      <w:bookmarkStart w:id="0" w:name="_GoBack"/>
      <w:bookmarkEnd w:id="0"/>
    </w:p>
    <w:p w:rsidR="00A51684" w:rsidRPr="00040C7B" w:rsidRDefault="00A51684" w:rsidP="00040C7B">
      <w:pPr>
        <w:pStyle w:val="ListParagraph"/>
        <w:spacing w:after="0" w:line="240" w:lineRule="auto"/>
        <w:ind w:left="1440"/>
        <w:jc w:val="both"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 xml:space="preserve">  </w:t>
      </w:r>
    </w:p>
    <w:p w:rsidR="00CE6912" w:rsidRDefault="00CE6912" w:rsidP="00CE6912">
      <w:pPr>
        <w:rPr>
          <w:rFonts w:ascii="Garamond" w:hAnsi="Garamond"/>
          <w:b/>
          <w:sz w:val="24"/>
          <w:szCs w:val="24"/>
        </w:rPr>
      </w:pPr>
      <w:r w:rsidRPr="00CE6912">
        <w:rPr>
          <w:rFonts w:ascii="Garamond" w:hAnsi="Garamond"/>
          <w:b/>
          <w:sz w:val="24"/>
          <w:szCs w:val="24"/>
        </w:rPr>
        <w:t>LEGAL IMPLICATIONS</w:t>
      </w:r>
    </w:p>
    <w:p w:rsidR="00CE6912" w:rsidRPr="00CE6912" w:rsidRDefault="00CE6912" w:rsidP="00CE6912">
      <w:pPr>
        <w:spacing w:after="0" w:line="240" w:lineRule="auto"/>
        <w:ind w:left="90"/>
        <w:jc w:val="both"/>
        <w:rPr>
          <w:rFonts w:ascii="Garamond" w:eastAsia="Times New Roman" w:hAnsi="Garamond" w:cs="Times New Roman"/>
          <w:sz w:val="28"/>
          <w:szCs w:val="28"/>
        </w:rPr>
      </w:pPr>
      <w:r w:rsidRPr="00CE6912">
        <w:rPr>
          <w:rFonts w:ascii="Garamond" w:eastAsia="Times New Roman" w:hAnsi="Garamond" w:cs="Times New Roman"/>
          <w:sz w:val="28"/>
          <w:szCs w:val="28"/>
        </w:rPr>
        <w:t>Labour Relations act , 1995</w:t>
      </w:r>
    </w:p>
    <w:p w:rsidR="00CE6912" w:rsidRPr="00CE6912" w:rsidRDefault="00EA6343" w:rsidP="00CE6912">
      <w:pPr>
        <w:spacing w:after="0" w:line="240" w:lineRule="auto"/>
        <w:ind w:left="90"/>
        <w:jc w:val="both"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Skills development a</w:t>
      </w:r>
      <w:r w:rsidR="00CE6912" w:rsidRPr="00CE6912">
        <w:rPr>
          <w:rFonts w:ascii="Garamond" w:eastAsia="Times New Roman" w:hAnsi="Garamond" w:cs="Times New Roman"/>
          <w:sz w:val="28"/>
          <w:szCs w:val="28"/>
        </w:rPr>
        <w:t>ct , 1998</w:t>
      </w:r>
    </w:p>
    <w:p w:rsidR="00CE6912" w:rsidRPr="00CE6912" w:rsidRDefault="00CE6912" w:rsidP="00CE6912">
      <w:pPr>
        <w:spacing w:after="0" w:line="240" w:lineRule="auto"/>
        <w:ind w:left="90"/>
        <w:jc w:val="both"/>
        <w:rPr>
          <w:rFonts w:ascii="Garamond" w:eastAsia="Times New Roman" w:hAnsi="Garamond" w:cs="Times New Roman"/>
          <w:sz w:val="28"/>
          <w:szCs w:val="28"/>
        </w:rPr>
      </w:pPr>
      <w:r w:rsidRPr="00CE6912">
        <w:rPr>
          <w:rFonts w:ascii="Garamond" w:eastAsia="Times New Roman" w:hAnsi="Garamond" w:cs="Times New Roman"/>
          <w:sz w:val="28"/>
          <w:szCs w:val="28"/>
        </w:rPr>
        <w:t>Basic conditions of employment act , 1997</w:t>
      </w:r>
    </w:p>
    <w:p w:rsidR="00CE6912" w:rsidRPr="00CE6912" w:rsidRDefault="00CE6912" w:rsidP="00CE6912">
      <w:pPr>
        <w:spacing w:after="0" w:line="240" w:lineRule="auto"/>
        <w:ind w:left="90"/>
        <w:jc w:val="both"/>
        <w:rPr>
          <w:rFonts w:ascii="Garamond" w:eastAsia="Times New Roman" w:hAnsi="Garamond" w:cs="Times New Roman"/>
          <w:sz w:val="28"/>
          <w:szCs w:val="28"/>
        </w:rPr>
      </w:pPr>
      <w:r w:rsidRPr="00CE6912">
        <w:rPr>
          <w:rFonts w:ascii="Garamond" w:eastAsia="Times New Roman" w:hAnsi="Garamond" w:cs="Times New Roman"/>
          <w:sz w:val="28"/>
          <w:szCs w:val="28"/>
        </w:rPr>
        <w:t>Main collective agreement- SALGBC</w:t>
      </w:r>
    </w:p>
    <w:p w:rsidR="00CE6912" w:rsidRPr="00CE6912" w:rsidRDefault="00CE6912" w:rsidP="00CE6912">
      <w:pPr>
        <w:spacing w:after="0" w:line="240" w:lineRule="auto"/>
        <w:ind w:left="90"/>
        <w:jc w:val="both"/>
        <w:rPr>
          <w:rFonts w:ascii="Garamond" w:eastAsia="Times New Roman" w:hAnsi="Garamond" w:cs="Times New Roman"/>
          <w:sz w:val="28"/>
          <w:szCs w:val="28"/>
        </w:rPr>
      </w:pPr>
      <w:r w:rsidRPr="00CE6912">
        <w:rPr>
          <w:rFonts w:ascii="Garamond" w:eastAsia="Times New Roman" w:hAnsi="Garamond" w:cs="Times New Roman"/>
          <w:sz w:val="28"/>
          <w:szCs w:val="28"/>
        </w:rPr>
        <w:t>Employment equity act , 1998</w:t>
      </w:r>
    </w:p>
    <w:p w:rsidR="00CE6912" w:rsidRPr="00CE6912" w:rsidRDefault="00CE6912" w:rsidP="00CE6912">
      <w:pPr>
        <w:spacing w:after="0" w:line="240" w:lineRule="auto"/>
        <w:ind w:left="90"/>
        <w:jc w:val="both"/>
        <w:rPr>
          <w:rFonts w:ascii="Garamond" w:eastAsia="Times New Roman" w:hAnsi="Garamond" w:cs="Times New Roman"/>
          <w:sz w:val="28"/>
          <w:szCs w:val="28"/>
        </w:rPr>
      </w:pPr>
      <w:r w:rsidRPr="00CE6912">
        <w:rPr>
          <w:rFonts w:ascii="Garamond" w:eastAsia="Times New Roman" w:hAnsi="Garamond" w:cs="Times New Roman"/>
          <w:sz w:val="28"/>
          <w:szCs w:val="28"/>
        </w:rPr>
        <w:t>Municipal Structures act, 1998</w:t>
      </w:r>
    </w:p>
    <w:p w:rsidR="00CE6912" w:rsidRPr="00CE6912" w:rsidRDefault="00CE6912" w:rsidP="00CE6912">
      <w:pPr>
        <w:spacing w:after="0" w:line="240" w:lineRule="auto"/>
        <w:ind w:left="90"/>
        <w:jc w:val="both"/>
        <w:rPr>
          <w:rFonts w:ascii="Garamond" w:eastAsia="Times New Roman" w:hAnsi="Garamond" w:cs="Times New Roman"/>
          <w:sz w:val="28"/>
          <w:szCs w:val="28"/>
        </w:rPr>
      </w:pPr>
      <w:r w:rsidRPr="00CE6912">
        <w:rPr>
          <w:rFonts w:ascii="Garamond" w:eastAsia="Times New Roman" w:hAnsi="Garamond" w:cs="Times New Roman"/>
          <w:sz w:val="28"/>
          <w:szCs w:val="28"/>
        </w:rPr>
        <w:t>Municipal Systems Act, 2000</w:t>
      </w:r>
    </w:p>
    <w:p w:rsidR="00CE6912" w:rsidRPr="00CE6912" w:rsidRDefault="00CE6912" w:rsidP="00CE6912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CE6912" w:rsidRPr="00CE6912" w:rsidRDefault="00CE6912" w:rsidP="00CE6912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11C7F" w:rsidRDefault="00811C7F" w:rsidP="00391E60">
      <w:pPr>
        <w:rPr>
          <w:rFonts w:ascii="Garamond" w:hAnsi="Garamond"/>
          <w:b/>
          <w:sz w:val="24"/>
          <w:szCs w:val="24"/>
        </w:rPr>
      </w:pPr>
      <w:r w:rsidRPr="00CE6912">
        <w:rPr>
          <w:rFonts w:ascii="Garamond" w:hAnsi="Garamond"/>
          <w:b/>
          <w:sz w:val="24"/>
          <w:szCs w:val="24"/>
        </w:rPr>
        <w:t>FI</w:t>
      </w:r>
      <w:r w:rsidR="00391E60" w:rsidRPr="00CE6912">
        <w:rPr>
          <w:rFonts w:ascii="Garamond" w:hAnsi="Garamond"/>
          <w:b/>
          <w:sz w:val="24"/>
          <w:szCs w:val="24"/>
        </w:rPr>
        <w:t>NANCIAL IMPLICATIONS</w:t>
      </w:r>
    </w:p>
    <w:p w:rsidR="00CE6912" w:rsidRPr="00CE6912" w:rsidRDefault="00CE67F4" w:rsidP="00CE691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8"/>
          <w:szCs w:val="24"/>
        </w:rPr>
        <w:t>None</w:t>
      </w:r>
    </w:p>
    <w:p w:rsidR="00391E60" w:rsidRPr="00CE6912" w:rsidRDefault="0048708F" w:rsidP="00391E60">
      <w:pPr>
        <w:rPr>
          <w:rFonts w:ascii="Garamond" w:hAnsi="Garamond"/>
          <w:b/>
          <w:sz w:val="24"/>
          <w:szCs w:val="24"/>
        </w:rPr>
      </w:pPr>
      <w:r w:rsidRPr="00CE6912">
        <w:rPr>
          <w:rFonts w:ascii="Garamond" w:hAnsi="Garamond"/>
          <w:b/>
          <w:sz w:val="24"/>
          <w:szCs w:val="24"/>
        </w:rPr>
        <w:t>R</w:t>
      </w:r>
      <w:r w:rsidR="00391E60" w:rsidRPr="00CE6912">
        <w:rPr>
          <w:rFonts w:ascii="Garamond" w:hAnsi="Garamond"/>
          <w:b/>
          <w:sz w:val="24"/>
          <w:szCs w:val="24"/>
        </w:rPr>
        <w:t>ECOMMENDATION</w:t>
      </w:r>
    </w:p>
    <w:p w:rsidR="00CE6912" w:rsidRPr="00800406" w:rsidRDefault="00040C7B" w:rsidP="00CE6912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committee to deliberate on the policies and subsequent refers to Council for adoption.</w:t>
      </w:r>
    </w:p>
    <w:p w:rsidR="00CE6912" w:rsidRPr="00CE6912" w:rsidRDefault="00CE6912" w:rsidP="00CE6912">
      <w:pPr>
        <w:spacing w:after="0"/>
        <w:rPr>
          <w:rFonts w:ascii="Garamond" w:hAnsi="Garamond"/>
          <w:sz w:val="24"/>
          <w:szCs w:val="24"/>
        </w:rPr>
      </w:pPr>
    </w:p>
    <w:p w:rsidR="00800406" w:rsidRPr="006F0879" w:rsidRDefault="00800406" w:rsidP="00B11BE4">
      <w:pPr>
        <w:spacing w:after="0"/>
        <w:rPr>
          <w:rFonts w:ascii="Garamond" w:hAnsi="Garamond"/>
          <w:sz w:val="24"/>
          <w:szCs w:val="24"/>
        </w:rPr>
      </w:pPr>
    </w:p>
    <w:p w:rsidR="0048708F" w:rsidRDefault="00040C7B" w:rsidP="00391E60">
      <w:pPr>
        <w:rPr>
          <w:rFonts w:ascii="Garamond" w:hAnsi="Garamond"/>
          <w:b/>
          <w:sz w:val="24"/>
          <w:szCs w:val="24"/>
        </w:rPr>
      </w:pPr>
      <w:r w:rsidRPr="00040C7B">
        <w:rPr>
          <w:rFonts w:ascii="Garamond" w:hAnsi="Garamond"/>
          <w:b/>
          <w:sz w:val="24"/>
          <w:szCs w:val="24"/>
        </w:rPr>
        <w:t xml:space="preserve">SUBMITTED </w:t>
      </w:r>
      <w:r w:rsidR="00391E60" w:rsidRPr="00040C7B">
        <w:rPr>
          <w:rFonts w:ascii="Garamond" w:hAnsi="Garamond"/>
          <w:b/>
          <w:sz w:val="24"/>
          <w:szCs w:val="24"/>
        </w:rPr>
        <w:t xml:space="preserve">BY: </w:t>
      </w:r>
    </w:p>
    <w:p w:rsidR="00981A11" w:rsidRPr="00040C7B" w:rsidRDefault="00981A11" w:rsidP="00391E60">
      <w:pPr>
        <w:rPr>
          <w:rFonts w:ascii="Garamond" w:hAnsi="Garamond"/>
          <w:b/>
          <w:sz w:val="24"/>
          <w:szCs w:val="24"/>
        </w:rPr>
      </w:pPr>
    </w:p>
    <w:p w:rsidR="00F84A1B" w:rsidRDefault="00CE6912" w:rsidP="00904DB8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LV NQOKO RAMETSE</w:t>
      </w:r>
    </w:p>
    <w:p w:rsidR="00932AB3" w:rsidRPr="00F84A1B" w:rsidRDefault="00CE6912" w:rsidP="00904DB8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DIRECTOR CORPORATE SERVICES</w:t>
      </w:r>
    </w:p>
    <w:sectPr w:rsidR="00932AB3" w:rsidRPr="00F84A1B" w:rsidSect="00CE67F4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D45"/>
    <w:multiLevelType w:val="hybridMultilevel"/>
    <w:tmpl w:val="FC468C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3023"/>
    <w:multiLevelType w:val="hybridMultilevel"/>
    <w:tmpl w:val="CDAA73A8"/>
    <w:lvl w:ilvl="0" w:tplc="8EB418C0">
      <w:start w:val="1"/>
      <w:numFmt w:val="lowerLetter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">
    <w:nsid w:val="0B4913FA"/>
    <w:multiLevelType w:val="hybridMultilevel"/>
    <w:tmpl w:val="77FED79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47192A"/>
    <w:multiLevelType w:val="hybridMultilevel"/>
    <w:tmpl w:val="9BE29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A0B1F"/>
    <w:multiLevelType w:val="hybridMultilevel"/>
    <w:tmpl w:val="DC880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2363"/>
    <w:multiLevelType w:val="hybridMultilevel"/>
    <w:tmpl w:val="7F4C11C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2D013977"/>
    <w:multiLevelType w:val="hybridMultilevel"/>
    <w:tmpl w:val="B9686B46"/>
    <w:lvl w:ilvl="0" w:tplc="714874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0554C"/>
    <w:multiLevelType w:val="hybridMultilevel"/>
    <w:tmpl w:val="737258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A2B2A"/>
    <w:multiLevelType w:val="hybridMultilevel"/>
    <w:tmpl w:val="380EE3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F293B"/>
    <w:multiLevelType w:val="hybridMultilevel"/>
    <w:tmpl w:val="EEBC5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C09F9"/>
    <w:multiLevelType w:val="hybridMultilevel"/>
    <w:tmpl w:val="6F70AE68"/>
    <w:lvl w:ilvl="0" w:tplc="DC3C6BC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247D2"/>
    <w:multiLevelType w:val="hybridMultilevel"/>
    <w:tmpl w:val="C49ADE0E"/>
    <w:lvl w:ilvl="0" w:tplc="B91622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6869B8"/>
    <w:multiLevelType w:val="hybridMultilevel"/>
    <w:tmpl w:val="951E257E"/>
    <w:lvl w:ilvl="0" w:tplc="0DBC36A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F7A5E"/>
    <w:multiLevelType w:val="hybridMultilevel"/>
    <w:tmpl w:val="F478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45920"/>
    <w:multiLevelType w:val="hybridMultilevel"/>
    <w:tmpl w:val="2158A524"/>
    <w:lvl w:ilvl="0" w:tplc="19D67A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747262"/>
    <w:multiLevelType w:val="hybridMultilevel"/>
    <w:tmpl w:val="96608F26"/>
    <w:lvl w:ilvl="0" w:tplc="2EE0B47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327ECE"/>
    <w:multiLevelType w:val="hybridMultilevel"/>
    <w:tmpl w:val="C73010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1"/>
  </w:num>
  <w:num w:numId="5">
    <w:abstractNumId w:val="13"/>
  </w:num>
  <w:num w:numId="6">
    <w:abstractNumId w:val="1"/>
  </w:num>
  <w:num w:numId="7">
    <w:abstractNumId w:val="5"/>
  </w:num>
  <w:num w:numId="8">
    <w:abstractNumId w:val="0"/>
  </w:num>
  <w:num w:numId="9">
    <w:abstractNumId w:val="15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16"/>
  </w:num>
  <w:num w:numId="15">
    <w:abstractNumId w:val="7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60"/>
    <w:rsid w:val="000049D7"/>
    <w:rsid w:val="00005D0F"/>
    <w:rsid w:val="0001622A"/>
    <w:rsid w:val="00032DEE"/>
    <w:rsid w:val="00035D36"/>
    <w:rsid w:val="00040C7B"/>
    <w:rsid w:val="00083F92"/>
    <w:rsid w:val="000A5D43"/>
    <w:rsid w:val="000B656D"/>
    <w:rsid w:val="000D304C"/>
    <w:rsid w:val="000D6C17"/>
    <w:rsid w:val="00130540"/>
    <w:rsid w:val="00132B91"/>
    <w:rsid w:val="00134C2F"/>
    <w:rsid w:val="00141D24"/>
    <w:rsid w:val="00150E2E"/>
    <w:rsid w:val="00156510"/>
    <w:rsid w:val="001A744E"/>
    <w:rsid w:val="001B341F"/>
    <w:rsid w:val="001B7C4A"/>
    <w:rsid w:val="001C3123"/>
    <w:rsid w:val="001D68B2"/>
    <w:rsid w:val="001F5D73"/>
    <w:rsid w:val="002039AE"/>
    <w:rsid w:val="00204F89"/>
    <w:rsid w:val="002526BA"/>
    <w:rsid w:val="002B75F0"/>
    <w:rsid w:val="002D5AE3"/>
    <w:rsid w:val="002E1B70"/>
    <w:rsid w:val="00301BDE"/>
    <w:rsid w:val="00331B59"/>
    <w:rsid w:val="0034186D"/>
    <w:rsid w:val="00363D4E"/>
    <w:rsid w:val="00391E60"/>
    <w:rsid w:val="003C084E"/>
    <w:rsid w:val="003F31C6"/>
    <w:rsid w:val="003F7128"/>
    <w:rsid w:val="00403C55"/>
    <w:rsid w:val="00403C9C"/>
    <w:rsid w:val="00482FA1"/>
    <w:rsid w:val="0048708F"/>
    <w:rsid w:val="004E27B5"/>
    <w:rsid w:val="00547C3C"/>
    <w:rsid w:val="00555679"/>
    <w:rsid w:val="0059045B"/>
    <w:rsid w:val="00596E5F"/>
    <w:rsid w:val="005B1B71"/>
    <w:rsid w:val="005E15DC"/>
    <w:rsid w:val="00611C05"/>
    <w:rsid w:val="00616E54"/>
    <w:rsid w:val="0068742A"/>
    <w:rsid w:val="00691AA4"/>
    <w:rsid w:val="006A17F5"/>
    <w:rsid w:val="006B70A3"/>
    <w:rsid w:val="006F0879"/>
    <w:rsid w:val="006F1FB3"/>
    <w:rsid w:val="0073282A"/>
    <w:rsid w:val="00740458"/>
    <w:rsid w:val="007546CD"/>
    <w:rsid w:val="00764403"/>
    <w:rsid w:val="00766537"/>
    <w:rsid w:val="007D318B"/>
    <w:rsid w:val="007E63AF"/>
    <w:rsid w:val="00800406"/>
    <w:rsid w:val="008068E8"/>
    <w:rsid w:val="00811C7F"/>
    <w:rsid w:val="00820801"/>
    <w:rsid w:val="00866568"/>
    <w:rsid w:val="008A48C1"/>
    <w:rsid w:val="008A6EEF"/>
    <w:rsid w:val="008C4E19"/>
    <w:rsid w:val="008D2B62"/>
    <w:rsid w:val="00904D43"/>
    <w:rsid w:val="00904DB8"/>
    <w:rsid w:val="00907C0C"/>
    <w:rsid w:val="00915065"/>
    <w:rsid w:val="00932AB3"/>
    <w:rsid w:val="00937BC9"/>
    <w:rsid w:val="00944507"/>
    <w:rsid w:val="00967559"/>
    <w:rsid w:val="00981A11"/>
    <w:rsid w:val="009836BA"/>
    <w:rsid w:val="009E3167"/>
    <w:rsid w:val="00A51684"/>
    <w:rsid w:val="00A946D7"/>
    <w:rsid w:val="00AA4D7E"/>
    <w:rsid w:val="00AB58E9"/>
    <w:rsid w:val="00AD49BD"/>
    <w:rsid w:val="00B11BE4"/>
    <w:rsid w:val="00B16344"/>
    <w:rsid w:val="00B62986"/>
    <w:rsid w:val="00BB3DA9"/>
    <w:rsid w:val="00BD6AC7"/>
    <w:rsid w:val="00BF3EA7"/>
    <w:rsid w:val="00C049BB"/>
    <w:rsid w:val="00C86C14"/>
    <w:rsid w:val="00CA7960"/>
    <w:rsid w:val="00CB5A14"/>
    <w:rsid w:val="00CB7E99"/>
    <w:rsid w:val="00CE67F4"/>
    <w:rsid w:val="00CE6912"/>
    <w:rsid w:val="00CE76C5"/>
    <w:rsid w:val="00D15B74"/>
    <w:rsid w:val="00D162A0"/>
    <w:rsid w:val="00D61EAA"/>
    <w:rsid w:val="00D7647E"/>
    <w:rsid w:val="00D85CAE"/>
    <w:rsid w:val="00D9234D"/>
    <w:rsid w:val="00DB103C"/>
    <w:rsid w:val="00DE7DA5"/>
    <w:rsid w:val="00E76101"/>
    <w:rsid w:val="00E761C0"/>
    <w:rsid w:val="00E82F2B"/>
    <w:rsid w:val="00E941BB"/>
    <w:rsid w:val="00EA6343"/>
    <w:rsid w:val="00EC1D87"/>
    <w:rsid w:val="00EE7A42"/>
    <w:rsid w:val="00F1406F"/>
    <w:rsid w:val="00F3207A"/>
    <w:rsid w:val="00F70C6E"/>
    <w:rsid w:val="00F74DE9"/>
    <w:rsid w:val="00F751F2"/>
    <w:rsid w:val="00F84A1B"/>
    <w:rsid w:val="00F96BBE"/>
    <w:rsid w:val="00FA3BED"/>
    <w:rsid w:val="00FC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D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6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D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6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3C06-2C98-4599-A4CC-3C5E2F48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Emmerentia</dc:creator>
  <cp:lastModifiedBy>Ria Van Pletzen</cp:lastModifiedBy>
  <cp:revision>6</cp:revision>
  <cp:lastPrinted>2017-05-19T09:44:00Z</cp:lastPrinted>
  <dcterms:created xsi:type="dcterms:W3CDTF">2017-05-18T07:21:00Z</dcterms:created>
  <dcterms:modified xsi:type="dcterms:W3CDTF">2017-05-19T10:02:00Z</dcterms:modified>
</cp:coreProperties>
</file>