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017BD4">
      <w:pPr>
        <w:pStyle w:val="BodyText"/>
        <w:rPr>
          <w:rFonts w:ascii="Times New Roman"/>
          <w:sz w:val="20"/>
        </w:rPr>
      </w:pPr>
      <w:bookmarkStart w:id="0" w:name="_GoBack"/>
      <w:bookmarkEnd w:id="0"/>
      <w:r>
        <w:rPr>
          <w:rFonts w:ascii="Times New Roman" w:eastAsia="Times New Roman" w:hAnsi="Times New Roman" w:cs="Times New Roman"/>
          <w:noProof/>
          <w:sz w:val="24"/>
          <w:szCs w:val="24"/>
          <w:lang w:val="en-ZA" w:eastAsia="en-ZA"/>
        </w:rPr>
        <w:drawing>
          <wp:inline distT="0" distB="0" distL="0" distR="0">
            <wp:extent cx="5734050" cy="83440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834409"/>
                    </a:xfrm>
                    <a:prstGeom prst="rect">
                      <a:avLst/>
                    </a:prstGeom>
                    <a:noFill/>
                    <a:ln>
                      <a:noFill/>
                    </a:ln>
                  </pic:spPr>
                </pic:pic>
              </a:graphicData>
            </a:graphic>
          </wp:inline>
        </w:drawing>
      </w:r>
    </w:p>
    <w:p w:rsidR="00850D0B" w:rsidRDefault="00850D0B">
      <w:pPr>
        <w:pStyle w:val="BodyText"/>
        <w:rPr>
          <w:rFonts w:ascii="Times New Roman"/>
          <w:sz w:val="20"/>
        </w:rPr>
      </w:pPr>
    </w:p>
    <w:p w:rsidR="00850D0B" w:rsidRDefault="00850D0B">
      <w:pPr>
        <w:pStyle w:val="BodyText"/>
        <w:rPr>
          <w:rFonts w:ascii="Times New Roman"/>
          <w:sz w:val="20"/>
        </w:rPr>
      </w:pPr>
    </w:p>
    <w:p w:rsidR="00850D0B" w:rsidRDefault="00850D0B">
      <w:pPr>
        <w:pStyle w:val="BodyText"/>
        <w:rPr>
          <w:rFonts w:ascii="Times New Roman"/>
          <w:sz w:val="20"/>
        </w:rPr>
      </w:pPr>
    </w:p>
    <w:p w:rsidR="00850D0B" w:rsidRDefault="00850D0B">
      <w:pPr>
        <w:pStyle w:val="BodyText"/>
        <w:rPr>
          <w:rFonts w:ascii="Times New Roman"/>
          <w:sz w:val="20"/>
        </w:rPr>
      </w:pPr>
    </w:p>
    <w:p w:rsidR="00850D0B" w:rsidRDefault="00850D0B">
      <w:pPr>
        <w:pStyle w:val="BodyText"/>
        <w:rPr>
          <w:rFonts w:ascii="Times New Roman"/>
          <w:sz w:val="20"/>
        </w:rPr>
      </w:pPr>
    </w:p>
    <w:p w:rsidR="009E5D5B" w:rsidRPr="00850D0B" w:rsidRDefault="009E5D5B">
      <w:pPr>
        <w:spacing w:before="127"/>
        <w:ind w:left="49" w:right="528"/>
        <w:jc w:val="center"/>
        <w:rPr>
          <w:b/>
          <w:sz w:val="72"/>
        </w:rPr>
      </w:pPr>
    </w:p>
    <w:p w:rsidR="00DA517E" w:rsidRPr="009E5D5B" w:rsidRDefault="009E5D5B">
      <w:pPr>
        <w:spacing w:before="632"/>
        <w:ind w:left="43" w:right="528"/>
        <w:jc w:val="center"/>
        <w:rPr>
          <w:b/>
          <w:sz w:val="72"/>
          <w:szCs w:val="72"/>
        </w:rPr>
      </w:pPr>
      <w:r w:rsidRPr="009E5D5B">
        <w:rPr>
          <w:b/>
          <w:sz w:val="72"/>
          <w:szCs w:val="72"/>
        </w:rPr>
        <w:t xml:space="preserve">DRAFT </w:t>
      </w:r>
      <w:r w:rsidR="00850D0B" w:rsidRPr="009E5D5B">
        <w:rPr>
          <w:b/>
          <w:sz w:val="72"/>
          <w:szCs w:val="72"/>
        </w:rPr>
        <w:t>YOUTH DEVELOPMENT PLAN</w:t>
      </w:r>
    </w:p>
    <w:p w:rsidR="00DA517E" w:rsidRPr="009E5D5B" w:rsidRDefault="00DA517E">
      <w:pPr>
        <w:pStyle w:val="BodyText"/>
        <w:rPr>
          <w:b/>
          <w:sz w:val="72"/>
          <w:szCs w:val="72"/>
        </w:rPr>
      </w:pPr>
    </w:p>
    <w:p w:rsidR="00DA517E" w:rsidRPr="009E5D5B" w:rsidRDefault="00DA517E">
      <w:pPr>
        <w:pStyle w:val="BodyText"/>
        <w:rPr>
          <w:b/>
          <w:sz w:val="72"/>
          <w:szCs w:val="72"/>
        </w:rPr>
      </w:pPr>
    </w:p>
    <w:p w:rsidR="00DA517E" w:rsidRDefault="00DA517E">
      <w:pPr>
        <w:pStyle w:val="BodyText"/>
        <w:rPr>
          <w:b/>
          <w:sz w:val="20"/>
        </w:rPr>
      </w:pPr>
    </w:p>
    <w:p w:rsidR="00DA517E" w:rsidRDefault="00DA517E">
      <w:pPr>
        <w:pStyle w:val="BodyText"/>
        <w:rPr>
          <w:b/>
          <w:sz w:val="20"/>
        </w:rPr>
      </w:pPr>
    </w:p>
    <w:p w:rsidR="00DA517E" w:rsidRDefault="00DA517E">
      <w:pPr>
        <w:pStyle w:val="BodyText"/>
        <w:rPr>
          <w:b/>
          <w:sz w:val="12"/>
        </w:rPr>
      </w:pPr>
    </w:p>
    <w:p w:rsidR="009E5D5B" w:rsidRDefault="009E5D5B" w:rsidP="009E5D5B">
      <w:pPr>
        <w:spacing w:before="127"/>
        <w:ind w:left="49" w:right="528"/>
        <w:jc w:val="center"/>
        <w:rPr>
          <w:b/>
          <w:sz w:val="72"/>
        </w:rPr>
      </w:pPr>
      <w:r w:rsidRPr="00850D0B">
        <w:rPr>
          <w:b/>
          <w:sz w:val="72"/>
        </w:rPr>
        <w:t>MOHOKARE LOCAL MUNICIPALITY</w:t>
      </w:r>
    </w:p>
    <w:p w:rsidR="00DA517E" w:rsidRDefault="00DA517E">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C54B99" w:rsidRDefault="00C54B99">
      <w:pPr>
        <w:pStyle w:val="BodyText"/>
        <w:spacing w:before="11"/>
        <w:rPr>
          <w:b/>
          <w:sz w:val="19"/>
        </w:rPr>
      </w:pPr>
    </w:p>
    <w:p w:rsidR="00DA517E" w:rsidRDefault="001A1A0D">
      <w:pPr>
        <w:spacing w:before="52"/>
        <w:ind w:left="117"/>
        <w:rPr>
          <w:rFonts w:ascii="Garamond" w:hAnsi="Garamond"/>
          <w:b/>
          <w:color w:val="1F487C"/>
          <w:sz w:val="24"/>
          <w:szCs w:val="24"/>
        </w:rPr>
      </w:pPr>
      <w:r w:rsidRPr="00EA6F0B">
        <w:rPr>
          <w:rFonts w:ascii="Garamond" w:hAnsi="Garamond"/>
          <w:b/>
          <w:color w:val="1F487C"/>
          <w:sz w:val="24"/>
          <w:szCs w:val="24"/>
        </w:rPr>
        <w:t>Contents</w:t>
      </w:r>
    </w:p>
    <w:p w:rsidR="00C54B99" w:rsidRPr="00EA6F0B" w:rsidRDefault="00C54B99">
      <w:pPr>
        <w:spacing w:before="52"/>
        <w:ind w:left="117"/>
        <w:rPr>
          <w:rFonts w:ascii="Garamond" w:hAnsi="Garamond"/>
          <w:b/>
          <w:sz w:val="24"/>
          <w:szCs w:val="24"/>
        </w:rPr>
      </w:pPr>
    </w:p>
    <w:sdt>
      <w:sdtPr>
        <w:rPr>
          <w:rFonts w:ascii="Garamond" w:hAnsi="Garamond"/>
          <w:sz w:val="24"/>
          <w:szCs w:val="24"/>
        </w:rPr>
        <w:id w:val="-498116526"/>
        <w:docPartObj>
          <w:docPartGallery w:val="Table of Contents"/>
          <w:docPartUnique/>
        </w:docPartObj>
      </w:sdtPr>
      <w:sdtEndPr/>
      <w:sdtContent>
        <w:p w:rsidR="00DA517E" w:rsidRDefault="00240EB0" w:rsidP="00257E42">
          <w:pPr>
            <w:pStyle w:val="TOC1"/>
            <w:tabs>
              <w:tab w:val="right" w:leader="dot" w:pos="9857"/>
            </w:tabs>
            <w:spacing w:before="43"/>
            <w:ind w:left="117" w:firstLine="0"/>
            <w:rPr>
              <w:rFonts w:ascii="Garamond" w:hAnsi="Garamond"/>
              <w:sz w:val="24"/>
              <w:szCs w:val="24"/>
            </w:rPr>
          </w:pPr>
          <w:r>
            <w:rPr>
              <w:rFonts w:ascii="Garamond" w:hAnsi="Garamond"/>
              <w:sz w:val="24"/>
              <w:szCs w:val="24"/>
            </w:rPr>
            <w:t>Introduction</w:t>
          </w:r>
        </w:p>
        <w:p w:rsidR="00240EB0" w:rsidRPr="00EA6F0B" w:rsidRDefault="00240EB0" w:rsidP="00257E42">
          <w:pPr>
            <w:pStyle w:val="TOC1"/>
            <w:tabs>
              <w:tab w:val="right" w:leader="dot" w:pos="9857"/>
            </w:tabs>
            <w:spacing w:before="43"/>
            <w:ind w:left="117" w:firstLine="0"/>
            <w:rPr>
              <w:rFonts w:ascii="Garamond" w:hAnsi="Garamond"/>
              <w:sz w:val="24"/>
              <w:szCs w:val="24"/>
            </w:rPr>
          </w:pPr>
          <w:r>
            <w:rPr>
              <w:rFonts w:ascii="Garamond" w:hAnsi="Garamond"/>
              <w:sz w:val="24"/>
              <w:szCs w:val="24"/>
            </w:rPr>
            <w:t>Definition</w:t>
          </w:r>
        </w:p>
        <w:p w:rsidR="00DA517E" w:rsidRPr="00EA6F0B" w:rsidRDefault="00A93D4C">
          <w:pPr>
            <w:pStyle w:val="TOC1"/>
            <w:numPr>
              <w:ilvl w:val="0"/>
              <w:numId w:val="6"/>
            </w:numPr>
            <w:tabs>
              <w:tab w:val="left" w:pos="558"/>
              <w:tab w:val="right" w:leader="dot" w:pos="9857"/>
            </w:tabs>
            <w:rPr>
              <w:rFonts w:ascii="Garamond" w:hAnsi="Garamond"/>
              <w:sz w:val="24"/>
              <w:szCs w:val="24"/>
            </w:rPr>
          </w:pPr>
          <w:hyperlink w:anchor="_bookmark4" w:history="1">
            <w:r w:rsidR="001A1A0D" w:rsidRPr="00EA6F0B">
              <w:rPr>
                <w:rFonts w:ascii="Garamond" w:hAnsi="Garamond"/>
                <w:sz w:val="24"/>
                <w:szCs w:val="24"/>
              </w:rPr>
              <w:t>Problem</w:t>
            </w:r>
            <w:r w:rsidR="001A1A0D" w:rsidRPr="00EA6F0B">
              <w:rPr>
                <w:rFonts w:ascii="Garamond" w:hAnsi="Garamond"/>
                <w:spacing w:val="-1"/>
                <w:sz w:val="24"/>
                <w:szCs w:val="24"/>
              </w:rPr>
              <w:t xml:space="preserve"> </w:t>
            </w:r>
            <w:r w:rsidR="001A1A0D" w:rsidRPr="00EA6F0B">
              <w:rPr>
                <w:rFonts w:ascii="Garamond" w:hAnsi="Garamond"/>
                <w:sz w:val="24"/>
                <w:szCs w:val="24"/>
              </w:rPr>
              <w:t>Statement</w:t>
            </w:r>
            <w:r w:rsidR="001A1A0D" w:rsidRPr="00EA6F0B">
              <w:rPr>
                <w:rFonts w:ascii="Garamond" w:hAnsi="Garamond"/>
                <w:sz w:val="24"/>
                <w:szCs w:val="24"/>
              </w:rPr>
              <w:tab/>
              <w:t>5</w:t>
            </w:r>
          </w:hyperlink>
        </w:p>
        <w:p w:rsidR="00DA517E" w:rsidRPr="00EA6F0B" w:rsidRDefault="00A93D4C">
          <w:pPr>
            <w:pStyle w:val="TOC1"/>
            <w:numPr>
              <w:ilvl w:val="0"/>
              <w:numId w:val="6"/>
            </w:numPr>
            <w:tabs>
              <w:tab w:val="left" w:pos="558"/>
              <w:tab w:val="right" w:leader="dot" w:pos="9857"/>
            </w:tabs>
            <w:rPr>
              <w:rFonts w:ascii="Garamond" w:hAnsi="Garamond"/>
              <w:sz w:val="24"/>
              <w:szCs w:val="24"/>
            </w:rPr>
          </w:pPr>
          <w:hyperlink w:anchor="_bookmark5" w:history="1">
            <w:r w:rsidR="00240EB0">
              <w:rPr>
                <w:rFonts w:ascii="Garamond" w:hAnsi="Garamond"/>
                <w:sz w:val="24"/>
                <w:szCs w:val="24"/>
              </w:rPr>
              <w:t>Objective</w:t>
            </w:r>
            <w:r w:rsidR="001A1A0D" w:rsidRPr="00EA6F0B">
              <w:rPr>
                <w:rFonts w:ascii="Garamond" w:hAnsi="Garamond"/>
                <w:sz w:val="24"/>
                <w:szCs w:val="24"/>
              </w:rPr>
              <w:tab/>
              <w:t>5</w:t>
            </w:r>
          </w:hyperlink>
        </w:p>
        <w:p w:rsidR="00DA517E" w:rsidRPr="00EA6F0B" w:rsidRDefault="00A93D4C">
          <w:pPr>
            <w:pStyle w:val="TOC1"/>
            <w:numPr>
              <w:ilvl w:val="0"/>
              <w:numId w:val="6"/>
            </w:numPr>
            <w:tabs>
              <w:tab w:val="left" w:pos="558"/>
              <w:tab w:val="right" w:leader="dot" w:pos="9857"/>
            </w:tabs>
            <w:spacing w:before="98"/>
            <w:rPr>
              <w:rFonts w:ascii="Garamond" w:hAnsi="Garamond"/>
              <w:sz w:val="24"/>
              <w:szCs w:val="24"/>
            </w:rPr>
          </w:pPr>
          <w:hyperlink w:anchor="_bookmark6" w:history="1">
            <w:r w:rsidR="00240EB0">
              <w:rPr>
                <w:rFonts w:ascii="Garamond" w:hAnsi="Garamond"/>
                <w:sz w:val="24"/>
                <w:szCs w:val="24"/>
              </w:rPr>
              <w:t>Legal Framework</w:t>
            </w:r>
            <w:r w:rsidR="001A1A0D" w:rsidRPr="00EA6F0B">
              <w:rPr>
                <w:rFonts w:ascii="Garamond" w:hAnsi="Garamond"/>
                <w:sz w:val="24"/>
                <w:szCs w:val="24"/>
              </w:rPr>
              <w:tab/>
            </w:r>
            <w:r w:rsidR="00240EB0">
              <w:rPr>
                <w:rFonts w:ascii="Garamond" w:hAnsi="Garamond"/>
                <w:sz w:val="24"/>
                <w:szCs w:val="24"/>
              </w:rPr>
              <w:t>5-</w:t>
            </w:r>
            <w:r w:rsidR="001A1A0D" w:rsidRPr="00EA6F0B">
              <w:rPr>
                <w:rFonts w:ascii="Garamond" w:hAnsi="Garamond"/>
                <w:sz w:val="24"/>
                <w:szCs w:val="24"/>
              </w:rPr>
              <w:t>6</w:t>
            </w:r>
          </w:hyperlink>
        </w:p>
        <w:p w:rsidR="00DA517E" w:rsidRPr="00EA6F0B" w:rsidRDefault="00A93D4C">
          <w:pPr>
            <w:pStyle w:val="TOC1"/>
            <w:numPr>
              <w:ilvl w:val="0"/>
              <w:numId w:val="6"/>
            </w:numPr>
            <w:tabs>
              <w:tab w:val="left" w:pos="558"/>
              <w:tab w:val="right" w:leader="dot" w:pos="9857"/>
            </w:tabs>
            <w:spacing w:before="140"/>
            <w:rPr>
              <w:rFonts w:ascii="Garamond" w:hAnsi="Garamond"/>
              <w:sz w:val="24"/>
              <w:szCs w:val="24"/>
            </w:rPr>
          </w:pPr>
          <w:hyperlink w:anchor="_bookmark12" w:history="1">
            <w:r w:rsidR="00240EB0">
              <w:rPr>
                <w:rFonts w:ascii="Garamond" w:hAnsi="Garamond"/>
                <w:sz w:val="24"/>
                <w:szCs w:val="24"/>
              </w:rPr>
              <w:t>Statement Intent</w:t>
            </w:r>
            <w:r w:rsidR="001A1A0D" w:rsidRPr="00EA6F0B">
              <w:rPr>
                <w:rFonts w:ascii="Garamond" w:hAnsi="Garamond"/>
                <w:sz w:val="24"/>
                <w:szCs w:val="24"/>
              </w:rPr>
              <w:tab/>
            </w:r>
          </w:hyperlink>
          <w:r w:rsidR="00240EB0">
            <w:rPr>
              <w:rFonts w:ascii="Garamond" w:hAnsi="Garamond"/>
              <w:sz w:val="24"/>
              <w:szCs w:val="24"/>
            </w:rPr>
            <w:t>6</w:t>
          </w:r>
        </w:p>
        <w:p w:rsidR="00DA517E" w:rsidRPr="00EA6F0B" w:rsidRDefault="00A93D4C">
          <w:pPr>
            <w:pStyle w:val="TOC1"/>
            <w:numPr>
              <w:ilvl w:val="0"/>
              <w:numId w:val="6"/>
            </w:numPr>
            <w:tabs>
              <w:tab w:val="left" w:pos="558"/>
              <w:tab w:val="right" w:leader="dot" w:pos="9857"/>
            </w:tabs>
            <w:rPr>
              <w:rFonts w:ascii="Garamond" w:hAnsi="Garamond"/>
              <w:sz w:val="24"/>
              <w:szCs w:val="24"/>
            </w:rPr>
          </w:pPr>
          <w:hyperlink w:anchor="_bookmark13" w:history="1">
            <w:r w:rsidR="00240EB0">
              <w:rPr>
                <w:rFonts w:ascii="Garamond" w:hAnsi="Garamond"/>
                <w:sz w:val="24"/>
                <w:szCs w:val="24"/>
              </w:rPr>
              <w:t>Plan Focus Area</w:t>
            </w:r>
            <w:r w:rsidR="001A1A0D" w:rsidRPr="00EA6F0B">
              <w:rPr>
                <w:rFonts w:ascii="Garamond" w:hAnsi="Garamond"/>
                <w:sz w:val="24"/>
                <w:szCs w:val="24"/>
              </w:rPr>
              <w:tab/>
            </w:r>
          </w:hyperlink>
          <w:r w:rsidR="00240EB0">
            <w:rPr>
              <w:rFonts w:ascii="Garamond" w:hAnsi="Garamond"/>
              <w:sz w:val="24"/>
              <w:szCs w:val="24"/>
            </w:rPr>
            <w:t>6-7</w:t>
          </w:r>
        </w:p>
        <w:p w:rsidR="00DA517E" w:rsidRPr="00EA6F0B" w:rsidRDefault="00A93D4C">
          <w:pPr>
            <w:pStyle w:val="TOC1"/>
            <w:numPr>
              <w:ilvl w:val="0"/>
              <w:numId w:val="6"/>
            </w:numPr>
            <w:tabs>
              <w:tab w:val="left" w:pos="558"/>
              <w:tab w:val="right" w:leader="dot" w:pos="9857"/>
            </w:tabs>
            <w:rPr>
              <w:rFonts w:ascii="Garamond" w:hAnsi="Garamond"/>
              <w:sz w:val="24"/>
              <w:szCs w:val="24"/>
            </w:rPr>
          </w:pPr>
          <w:hyperlink w:anchor="_bookmark14" w:history="1">
            <w:r w:rsidR="00240EB0">
              <w:rPr>
                <w:rFonts w:ascii="Garamond" w:hAnsi="Garamond"/>
                <w:sz w:val="24"/>
                <w:szCs w:val="24"/>
              </w:rPr>
              <w:t>Monitoring , Evaluation and Review</w:t>
            </w:r>
            <w:r w:rsidR="001A1A0D" w:rsidRPr="00EA6F0B">
              <w:rPr>
                <w:rFonts w:ascii="Garamond" w:hAnsi="Garamond"/>
                <w:sz w:val="24"/>
                <w:szCs w:val="24"/>
              </w:rPr>
              <w:tab/>
            </w:r>
          </w:hyperlink>
          <w:r w:rsidR="00240EB0">
            <w:rPr>
              <w:rFonts w:ascii="Garamond" w:hAnsi="Garamond"/>
              <w:sz w:val="24"/>
              <w:szCs w:val="24"/>
            </w:rPr>
            <w:t>8-9</w:t>
          </w:r>
        </w:p>
        <w:p w:rsidR="00DA517E" w:rsidRPr="00EA6F0B" w:rsidRDefault="00A93D4C">
          <w:pPr>
            <w:pStyle w:val="TOC1"/>
            <w:numPr>
              <w:ilvl w:val="0"/>
              <w:numId w:val="6"/>
            </w:numPr>
            <w:tabs>
              <w:tab w:val="left" w:pos="558"/>
              <w:tab w:val="right" w:leader="dot" w:pos="9858"/>
            </w:tabs>
            <w:spacing w:before="98"/>
            <w:rPr>
              <w:rFonts w:ascii="Garamond" w:hAnsi="Garamond"/>
              <w:sz w:val="24"/>
              <w:szCs w:val="24"/>
            </w:rPr>
          </w:pPr>
          <w:hyperlink w:anchor="_bookmark24" w:history="1">
            <w:r w:rsidR="001A1A0D" w:rsidRPr="00EA6F0B">
              <w:rPr>
                <w:rFonts w:ascii="Garamond" w:hAnsi="Garamond"/>
                <w:sz w:val="24"/>
                <w:szCs w:val="24"/>
              </w:rPr>
              <w:t>Implementation</w:t>
            </w:r>
            <w:r w:rsidR="001A1A0D" w:rsidRPr="00EA6F0B">
              <w:rPr>
                <w:rFonts w:ascii="Garamond" w:hAnsi="Garamond"/>
                <w:sz w:val="24"/>
                <w:szCs w:val="24"/>
              </w:rPr>
              <w:tab/>
            </w:r>
          </w:hyperlink>
          <w:r w:rsidR="00240EB0">
            <w:rPr>
              <w:rFonts w:ascii="Garamond" w:hAnsi="Garamond"/>
              <w:sz w:val="24"/>
              <w:szCs w:val="24"/>
            </w:rPr>
            <w:t>9</w:t>
          </w:r>
        </w:p>
        <w:p w:rsidR="00DA517E" w:rsidRPr="00EA6F0B" w:rsidRDefault="00A93D4C" w:rsidP="00240EB0">
          <w:pPr>
            <w:pStyle w:val="TOC1"/>
            <w:tabs>
              <w:tab w:val="left" w:pos="558"/>
              <w:tab w:val="right" w:leader="dot" w:pos="9858"/>
            </w:tabs>
            <w:ind w:firstLine="0"/>
            <w:rPr>
              <w:rFonts w:ascii="Garamond" w:hAnsi="Garamond"/>
              <w:sz w:val="24"/>
              <w:szCs w:val="24"/>
            </w:rPr>
          </w:pPr>
        </w:p>
      </w:sdtContent>
    </w:sdt>
    <w:p w:rsidR="00DA517E" w:rsidRPr="00EA6F0B" w:rsidRDefault="00DA517E">
      <w:pPr>
        <w:rPr>
          <w:rFonts w:ascii="Garamond" w:hAnsi="Garamond"/>
          <w:sz w:val="24"/>
          <w:szCs w:val="24"/>
        </w:rPr>
        <w:sectPr w:rsidR="00DA517E" w:rsidRPr="00EA6F0B">
          <w:footerReference w:type="default" r:id="rId9"/>
          <w:pgSz w:w="11910" w:h="16840"/>
          <w:pgMar w:top="1420" w:right="960" w:bottom="860" w:left="960" w:header="0" w:footer="675" w:gutter="0"/>
          <w:cols w:space="720"/>
        </w:sectPr>
      </w:pPr>
    </w:p>
    <w:p w:rsidR="007542A8" w:rsidRPr="007542A8" w:rsidRDefault="007542A8" w:rsidP="007542A8">
      <w:pPr>
        <w:widowControl/>
        <w:rPr>
          <w:rFonts w:ascii="Garamond" w:eastAsia="Times New Roman" w:hAnsi="Garamond"/>
          <w:b/>
          <w:sz w:val="24"/>
          <w:szCs w:val="24"/>
        </w:rPr>
      </w:pPr>
      <w:bookmarkStart w:id="1" w:name="_bookmark0"/>
      <w:bookmarkStart w:id="2" w:name="_bookmark2"/>
      <w:bookmarkStart w:id="3" w:name="_bookmark3"/>
      <w:bookmarkEnd w:id="1"/>
      <w:bookmarkEnd w:id="2"/>
      <w:bookmarkEnd w:id="3"/>
      <w:r w:rsidRPr="007542A8">
        <w:rPr>
          <w:rFonts w:ascii="Garamond" w:eastAsia="Times New Roman" w:hAnsi="Garamond"/>
          <w:b/>
          <w:sz w:val="24"/>
          <w:szCs w:val="24"/>
        </w:rPr>
        <w:lastRenderedPageBreak/>
        <w:t>Document control:</w:t>
      </w:r>
    </w:p>
    <w:p w:rsidR="007542A8" w:rsidRPr="007542A8" w:rsidRDefault="007542A8" w:rsidP="007542A8">
      <w:pPr>
        <w:widowControl/>
        <w:rPr>
          <w:rFonts w:ascii="Garamond" w:eastAsia="Times New Roman"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7542A8" w:rsidRPr="007542A8" w:rsidTr="009212C2">
        <w:tc>
          <w:tcPr>
            <w:tcW w:w="2448" w:type="dxa"/>
            <w:tcBorders>
              <w:top w:val="single" w:sz="4" w:space="0" w:color="auto"/>
              <w:left w:val="single" w:sz="4" w:space="0" w:color="auto"/>
              <w:bottom w:val="single" w:sz="4" w:space="0" w:color="auto"/>
              <w:right w:val="single" w:sz="4" w:space="0" w:color="auto"/>
            </w:tcBorders>
            <w:shd w:val="clear" w:color="auto" w:fill="B3B3B3"/>
          </w:tcPr>
          <w:p w:rsidR="007542A8" w:rsidRPr="007542A8" w:rsidRDefault="007542A8" w:rsidP="007542A8">
            <w:pPr>
              <w:widowControl/>
              <w:rPr>
                <w:rFonts w:ascii="Garamond" w:eastAsia="Times New Roman" w:hAnsi="Garamond"/>
                <w:sz w:val="24"/>
                <w:szCs w:val="24"/>
              </w:rPr>
            </w:pPr>
            <w:r w:rsidRPr="007542A8">
              <w:rPr>
                <w:rFonts w:ascii="Garamond" w:eastAsia="Times New Roman" w:hAnsi="Garamond"/>
                <w:sz w:val="24"/>
                <w:szCs w:val="24"/>
              </w:rPr>
              <w:t>Document Title</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7542A8" w:rsidRPr="007542A8" w:rsidRDefault="007542A8" w:rsidP="007542A8">
            <w:pPr>
              <w:widowControl/>
              <w:rPr>
                <w:rFonts w:ascii="Garamond" w:eastAsia="Times New Roman" w:hAnsi="Garamond"/>
                <w:sz w:val="24"/>
                <w:szCs w:val="24"/>
              </w:rPr>
            </w:pPr>
            <w:r w:rsidRPr="00EA6F0B">
              <w:rPr>
                <w:rFonts w:ascii="Garamond" w:eastAsia="Times New Roman" w:hAnsi="Garamond"/>
                <w:sz w:val="24"/>
                <w:szCs w:val="24"/>
              </w:rPr>
              <w:t>Draft Youth Development Plan</w:t>
            </w:r>
          </w:p>
          <w:p w:rsidR="007542A8" w:rsidRPr="007542A8" w:rsidRDefault="007542A8" w:rsidP="007542A8">
            <w:pPr>
              <w:widowControl/>
              <w:rPr>
                <w:rFonts w:ascii="Garamond" w:eastAsia="Times New Roman" w:hAnsi="Garamond"/>
                <w:sz w:val="24"/>
                <w:szCs w:val="24"/>
              </w:rPr>
            </w:pPr>
          </w:p>
        </w:tc>
      </w:tr>
      <w:tr w:rsidR="007542A8" w:rsidRPr="007542A8" w:rsidTr="009212C2">
        <w:tc>
          <w:tcPr>
            <w:tcW w:w="2448" w:type="dxa"/>
            <w:tcBorders>
              <w:top w:val="single" w:sz="4" w:space="0" w:color="auto"/>
              <w:left w:val="single" w:sz="4" w:space="0" w:color="auto"/>
              <w:bottom w:val="single" w:sz="4" w:space="0" w:color="auto"/>
              <w:right w:val="single" w:sz="4" w:space="0" w:color="auto"/>
            </w:tcBorders>
            <w:shd w:val="clear" w:color="auto" w:fill="B3B3B3"/>
          </w:tcPr>
          <w:p w:rsidR="007542A8" w:rsidRPr="007542A8" w:rsidRDefault="007542A8" w:rsidP="007542A8">
            <w:pPr>
              <w:widowControl/>
              <w:rPr>
                <w:rFonts w:ascii="Garamond" w:eastAsia="Times New Roman" w:hAnsi="Garamond"/>
                <w:sz w:val="24"/>
                <w:szCs w:val="24"/>
              </w:rPr>
            </w:pPr>
            <w:r w:rsidRPr="007542A8">
              <w:rPr>
                <w:rFonts w:ascii="Garamond" w:eastAsia="Times New Roman" w:hAnsi="Garamond"/>
                <w:sz w:val="24"/>
                <w:szCs w:val="24"/>
              </w:rPr>
              <w:t>Directorate</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7542A8" w:rsidRPr="007542A8" w:rsidRDefault="007542A8" w:rsidP="007542A8">
            <w:pPr>
              <w:widowControl/>
              <w:rPr>
                <w:rFonts w:ascii="Garamond" w:eastAsia="Times New Roman" w:hAnsi="Garamond"/>
                <w:sz w:val="24"/>
                <w:szCs w:val="24"/>
              </w:rPr>
            </w:pPr>
          </w:p>
          <w:p w:rsidR="007542A8" w:rsidRPr="007542A8" w:rsidRDefault="007542A8" w:rsidP="007542A8">
            <w:pPr>
              <w:widowControl/>
              <w:rPr>
                <w:rFonts w:ascii="Garamond" w:eastAsia="Times New Roman" w:hAnsi="Garamond"/>
                <w:sz w:val="24"/>
                <w:szCs w:val="24"/>
              </w:rPr>
            </w:pPr>
            <w:smartTag w:uri="urn:schemas-microsoft-com:office:smarttags" w:element="PersonName">
              <w:r w:rsidRPr="007542A8">
                <w:rPr>
                  <w:rFonts w:ascii="Garamond" w:eastAsia="Times New Roman" w:hAnsi="Garamond"/>
                  <w:sz w:val="24"/>
                  <w:szCs w:val="24"/>
                </w:rPr>
                <w:t>Corporate Services</w:t>
              </w:r>
            </w:smartTag>
          </w:p>
        </w:tc>
      </w:tr>
      <w:tr w:rsidR="007542A8" w:rsidRPr="007542A8" w:rsidTr="009212C2">
        <w:tc>
          <w:tcPr>
            <w:tcW w:w="2448" w:type="dxa"/>
            <w:tcBorders>
              <w:top w:val="single" w:sz="4" w:space="0" w:color="auto"/>
              <w:left w:val="single" w:sz="4" w:space="0" w:color="auto"/>
              <w:bottom w:val="single" w:sz="4" w:space="0" w:color="auto"/>
              <w:right w:val="single" w:sz="4" w:space="0" w:color="auto"/>
            </w:tcBorders>
            <w:shd w:val="clear" w:color="auto" w:fill="B3B3B3"/>
          </w:tcPr>
          <w:p w:rsidR="007542A8" w:rsidRPr="007542A8" w:rsidRDefault="007542A8" w:rsidP="007542A8">
            <w:pPr>
              <w:widowControl/>
              <w:rPr>
                <w:rFonts w:ascii="Garamond" w:eastAsia="Times New Roman" w:hAnsi="Garamond"/>
                <w:sz w:val="24"/>
                <w:szCs w:val="24"/>
              </w:rPr>
            </w:pPr>
            <w:r w:rsidRPr="007542A8">
              <w:rPr>
                <w:rFonts w:ascii="Garamond" w:eastAsia="Times New Roman" w:hAnsi="Garamond"/>
                <w:sz w:val="24"/>
                <w:szCs w:val="24"/>
              </w:rPr>
              <w:t>Council item</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7542A8" w:rsidRPr="007542A8" w:rsidRDefault="007542A8" w:rsidP="007542A8">
            <w:pPr>
              <w:widowControl/>
              <w:rPr>
                <w:rFonts w:ascii="Garamond" w:eastAsia="Times New Roman" w:hAnsi="Garamond"/>
                <w:sz w:val="24"/>
                <w:szCs w:val="24"/>
              </w:rPr>
            </w:pPr>
          </w:p>
          <w:p w:rsidR="007542A8" w:rsidRPr="007542A8" w:rsidRDefault="007542A8" w:rsidP="007542A8">
            <w:pPr>
              <w:widowControl/>
              <w:rPr>
                <w:rFonts w:ascii="Garamond" w:eastAsia="Times New Roman" w:hAnsi="Garamond"/>
                <w:sz w:val="24"/>
                <w:szCs w:val="24"/>
              </w:rPr>
            </w:pPr>
          </w:p>
        </w:tc>
      </w:tr>
      <w:tr w:rsidR="007542A8" w:rsidRPr="007542A8" w:rsidTr="009212C2">
        <w:tc>
          <w:tcPr>
            <w:tcW w:w="2448" w:type="dxa"/>
            <w:tcBorders>
              <w:top w:val="single" w:sz="4" w:space="0" w:color="auto"/>
              <w:left w:val="single" w:sz="4" w:space="0" w:color="auto"/>
              <w:bottom w:val="single" w:sz="4" w:space="0" w:color="auto"/>
              <w:right w:val="single" w:sz="4" w:space="0" w:color="auto"/>
            </w:tcBorders>
            <w:shd w:val="clear" w:color="auto" w:fill="B3B3B3"/>
          </w:tcPr>
          <w:p w:rsidR="007542A8" w:rsidRPr="007542A8" w:rsidRDefault="007542A8" w:rsidP="007542A8">
            <w:pPr>
              <w:widowControl/>
              <w:rPr>
                <w:rFonts w:ascii="Garamond" w:eastAsia="Times New Roman" w:hAnsi="Garamond"/>
                <w:sz w:val="24"/>
                <w:szCs w:val="24"/>
              </w:rPr>
            </w:pPr>
            <w:r w:rsidRPr="007542A8">
              <w:rPr>
                <w:rFonts w:ascii="Garamond" w:eastAsia="Times New Roman" w:hAnsi="Garamond"/>
                <w:sz w:val="24"/>
                <w:szCs w:val="24"/>
              </w:rPr>
              <w:t>Date Approved</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7542A8" w:rsidRPr="007542A8" w:rsidRDefault="007542A8" w:rsidP="007542A8">
            <w:pPr>
              <w:widowControl/>
              <w:rPr>
                <w:rFonts w:ascii="Garamond" w:eastAsia="Times New Roman" w:hAnsi="Garamond"/>
                <w:sz w:val="24"/>
                <w:szCs w:val="24"/>
              </w:rPr>
            </w:pPr>
          </w:p>
          <w:p w:rsidR="007542A8" w:rsidRPr="007542A8" w:rsidRDefault="007542A8" w:rsidP="007542A8">
            <w:pPr>
              <w:widowControl/>
              <w:rPr>
                <w:rFonts w:ascii="Garamond" w:eastAsia="Times New Roman" w:hAnsi="Garamond"/>
                <w:sz w:val="24"/>
                <w:szCs w:val="24"/>
              </w:rPr>
            </w:pPr>
          </w:p>
        </w:tc>
      </w:tr>
    </w:tbl>
    <w:p w:rsidR="007542A8" w:rsidRPr="007542A8" w:rsidRDefault="007542A8" w:rsidP="007542A8">
      <w:pPr>
        <w:widowControl/>
        <w:rPr>
          <w:rFonts w:ascii="Garamond" w:eastAsia="Times New Roman" w:hAnsi="Garamond"/>
          <w:b/>
          <w:sz w:val="24"/>
          <w:szCs w:val="24"/>
        </w:rPr>
      </w:pPr>
    </w:p>
    <w:p w:rsidR="007542A8" w:rsidRPr="007542A8" w:rsidRDefault="007542A8" w:rsidP="007542A8">
      <w:pPr>
        <w:widowControl/>
        <w:rPr>
          <w:rFonts w:ascii="Garamond" w:eastAsia="Times New Roman" w:hAnsi="Garamond" w:cs="Tahoma"/>
          <w:b/>
          <w:sz w:val="24"/>
          <w:szCs w:val="24"/>
        </w:rPr>
      </w:pPr>
    </w:p>
    <w:p w:rsidR="007542A8" w:rsidRPr="007542A8" w:rsidRDefault="007542A8" w:rsidP="007542A8">
      <w:pPr>
        <w:widowControl/>
        <w:rPr>
          <w:rFonts w:ascii="Garamond" w:eastAsia="Times New Roman" w:hAnsi="Garamond" w:cs="Tahoma"/>
          <w:b/>
          <w:sz w:val="24"/>
          <w:szCs w:val="24"/>
        </w:rPr>
      </w:pPr>
    </w:p>
    <w:p w:rsidR="007542A8" w:rsidRPr="007542A8" w:rsidRDefault="007542A8" w:rsidP="007542A8">
      <w:pPr>
        <w:widowControl/>
        <w:rPr>
          <w:rFonts w:ascii="Garamond" w:eastAsia="Times New Roman" w:hAnsi="Garamond" w:cs="Tahoma"/>
          <w:b/>
          <w:sz w:val="24"/>
          <w:szCs w:val="24"/>
        </w:rPr>
      </w:pPr>
    </w:p>
    <w:p w:rsidR="007542A8" w:rsidRPr="007542A8" w:rsidRDefault="007542A8" w:rsidP="007542A8">
      <w:pPr>
        <w:widowControl/>
        <w:rPr>
          <w:rFonts w:ascii="Garamond" w:eastAsia="Times New Roman" w:hAnsi="Garamond" w:cs="Tahoma"/>
          <w:b/>
          <w:sz w:val="24"/>
          <w:szCs w:val="24"/>
        </w:rPr>
      </w:pPr>
    </w:p>
    <w:p w:rsidR="007542A8" w:rsidRPr="007542A8" w:rsidRDefault="007542A8" w:rsidP="007542A8">
      <w:pPr>
        <w:widowControl/>
        <w:rPr>
          <w:rFonts w:ascii="Garamond" w:eastAsia="Times New Roman" w:hAnsi="Garamond" w:cs="Tahoma"/>
          <w:b/>
          <w:sz w:val="24"/>
          <w:szCs w:val="24"/>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Pr="00EA6F0B" w:rsidRDefault="007542A8">
      <w:pPr>
        <w:pStyle w:val="Heading1"/>
        <w:ind w:left="317" w:right="2726" w:firstLine="0"/>
        <w:rPr>
          <w:rFonts w:ascii="Garamond" w:hAnsi="Garamond"/>
          <w:color w:val="1F487C"/>
        </w:rPr>
      </w:pPr>
    </w:p>
    <w:p w:rsidR="007542A8" w:rsidRDefault="007542A8">
      <w:pPr>
        <w:pStyle w:val="Heading1"/>
        <w:ind w:left="317" w:right="2726" w:firstLine="0"/>
        <w:rPr>
          <w:rFonts w:ascii="Garamond" w:hAnsi="Garamond"/>
          <w:color w:val="1F487C"/>
        </w:rPr>
      </w:pPr>
    </w:p>
    <w:p w:rsidR="00C54B99" w:rsidRDefault="00C54B99">
      <w:pPr>
        <w:pStyle w:val="Heading1"/>
        <w:ind w:left="317" w:right="2726" w:firstLine="0"/>
        <w:rPr>
          <w:rFonts w:ascii="Garamond" w:hAnsi="Garamond"/>
          <w:color w:val="1F487C"/>
        </w:rPr>
      </w:pPr>
    </w:p>
    <w:p w:rsidR="00C54B99" w:rsidRDefault="00C54B99">
      <w:pPr>
        <w:pStyle w:val="Heading1"/>
        <w:ind w:left="317" w:right="2726" w:firstLine="0"/>
        <w:rPr>
          <w:rFonts w:ascii="Garamond" w:hAnsi="Garamond"/>
          <w:color w:val="1F487C"/>
        </w:rPr>
      </w:pPr>
    </w:p>
    <w:p w:rsidR="00C54B99" w:rsidRPr="00EA6F0B" w:rsidRDefault="00C54B99">
      <w:pPr>
        <w:pStyle w:val="Heading1"/>
        <w:ind w:left="317" w:right="2726" w:firstLine="0"/>
        <w:rPr>
          <w:rFonts w:ascii="Garamond" w:hAnsi="Garamond"/>
          <w:color w:val="1F487C"/>
        </w:rPr>
      </w:pPr>
    </w:p>
    <w:p w:rsidR="003F2795" w:rsidRDefault="003F2795" w:rsidP="007542A8">
      <w:pPr>
        <w:spacing w:before="41"/>
        <w:ind w:left="117"/>
        <w:jc w:val="both"/>
        <w:rPr>
          <w:rFonts w:ascii="Garamond" w:hAnsi="Garamond"/>
          <w:b/>
          <w:sz w:val="24"/>
          <w:szCs w:val="24"/>
        </w:rPr>
      </w:pPr>
    </w:p>
    <w:p w:rsidR="007542A8" w:rsidRPr="003F2795" w:rsidRDefault="007542A8" w:rsidP="007542A8">
      <w:pPr>
        <w:spacing w:before="41"/>
        <w:ind w:left="117"/>
        <w:jc w:val="both"/>
        <w:rPr>
          <w:rFonts w:ascii="Garamond" w:hAnsi="Garamond"/>
          <w:b/>
          <w:sz w:val="24"/>
          <w:szCs w:val="24"/>
        </w:rPr>
      </w:pPr>
      <w:r w:rsidRPr="003F2795">
        <w:rPr>
          <w:rFonts w:ascii="Garamond" w:hAnsi="Garamond"/>
          <w:b/>
          <w:sz w:val="24"/>
          <w:szCs w:val="24"/>
        </w:rPr>
        <w:lastRenderedPageBreak/>
        <w:t>INTRODUCTION</w:t>
      </w:r>
    </w:p>
    <w:p w:rsidR="007542A8" w:rsidRPr="003F2795" w:rsidRDefault="007542A8" w:rsidP="007542A8">
      <w:pPr>
        <w:pStyle w:val="BodyText"/>
        <w:spacing w:before="10"/>
        <w:rPr>
          <w:rFonts w:ascii="Garamond" w:hAnsi="Garamond"/>
          <w:b/>
          <w:sz w:val="24"/>
          <w:szCs w:val="24"/>
        </w:rPr>
      </w:pPr>
    </w:p>
    <w:p w:rsidR="007542A8" w:rsidRPr="00EA6F0B" w:rsidRDefault="007542A8" w:rsidP="007542A8">
      <w:pPr>
        <w:pStyle w:val="BodyText"/>
        <w:ind w:left="117" w:right="110"/>
        <w:jc w:val="both"/>
        <w:rPr>
          <w:rFonts w:ascii="Garamond" w:hAnsi="Garamond"/>
          <w:sz w:val="24"/>
          <w:szCs w:val="24"/>
        </w:rPr>
      </w:pPr>
      <w:r w:rsidRPr="00EA6F0B">
        <w:rPr>
          <w:rFonts w:ascii="Garamond" w:hAnsi="Garamond"/>
          <w:sz w:val="24"/>
          <w:szCs w:val="24"/>
        </w:rPr>
        <w:t xml:space="preserve">South </w:t>
      </w:r>
      <w:r w:rsidR="0058384B" w:rsidRPr="00EA6F0B">
        <w:rPr>
          <w:rFonts w:ascii="Garamond" w:hAnsi="Garamond"/>
          <w:sz w:val="24"/>
          <w:szCs w:val="24"/>
        </w:rPr>
        <w:t>Africa defines</w:t>
      </w:r>
      <w:r w:rsidRPr="00EA6F0B">
        <w:rPr>
          <w:rFonts w:ascii="Garamond" w:hAnsi="Garamond"/>
          <w:sz w:val="24"/>
          <w:szCs w:val="24"/>
        </w:rPr>
        <w:t xml:space="preserve"> youth as a </w:t>
      </w:r>
      <w:r w:rsidR="0058384B" w:rsidRPr="00EA6F0B">
        <w:rPr>
          <w:rFonts w:ascii="Garamond" w:hAnsi="Garamond"/>
          <w:sz w:val="24"/>
          <w:szCs w:val="24"/>
        </w:rPr>
        <w:t>group of</w:t>
      </w:r>
      <w:r w:rsidRPr="00EA6F0B">
        <w:rPr>
          <w:rFonts w:ascii="Garamond" w:hAnsi="Garamond"/>
          <w:sz w:val="24"/>
          <w:szCs w:val="24"/>
        </w:rPr>
        <w:t xml:space="preserve"> people aged 14 to 35 years, young people living in Mohokare face a number of challenges on a daily basis. </w:t>
      </w:r>
      <w:r w:rsidR="0058384B" w:rsidRPr="00EA6F0B">
        <w:rPr>
          <w:rFonts w:ascii="Garamond" w:hAnsi="Garamond"/>
          <w:sz w:val="24"/>
          <w:szCs w:val="24"/>
        </w:rPr>
        <w:t xml:space="preserve">According to the New Growth path 2010, the core challenges hampering </w:t>
      </w:r>
      <w:r w:rsidR="0027754F" w:rsidRPr="00EA6F0B">
        <w:rPr>
          <w:rFonts w:ascii="Garamond" w:hAnsi="Garamond"/>
          <w:sz w:val="24"/>
          <w:szCs w:val="24"/>
        </w:rPr>
        <w:t>youth’s</w:t>
      </w:r>
      <w:r w:rsidR="0058384B" w:rsidRPr="00EA6F0B">
        <w:rPr>
          <w:rFonts w:ascii="Garamond" w:hAnsi="Garamond"/>
          <w:sz w:val="24"/>
          <w:szCs w:val="24"/>
        </w:rPr>
        <w:t xml:space="preserve"> meaningful participation in the mainstream economy </w:t>
      </w:r>
      <w:r w:rsidR="0027754F" w:rsidRPr="00EA6F0B">
        <w:rPr>
          <w:rFonts w:ascii="Garamond" w:hAnsi="Garamond"/>
          <w:sz w:val="24"/>
          <w:szCs w:val="24"/>
        </w:rPr>
        <w:t>are joblessness, poverty and inequality. This are the challenges hampering the youth in Mohokare not</w:t>
      </w:r>
      <w:r w:rsidRPr="00EA6F0B">
        <w:rPr>
          <w:rFonts w:ascii="Garamond" w:hAnsi="Garamond"/>
          <w:sz w:val="24"/>
          <w:szCs w:val="24"/>
        </w:rPr>
        <w:t xml:space="preserve"> only is unemployment levels among youth </w:t>
      </w:r>
      <w:r w:rsidR="0027754F" w:rsidRPr="00EA6F0B">
        <w:rPr>
          <w:rFonts w:ascii="Garamond" w:hAnsi="Garamond"/>
          <w:sz w:val="24"/>
          <w:szCs w:val="24"/>
        </w:rPr>
        <w:t>high, gender</w:t>
      </w:r>
      <w:r w:rsidRPr="00EA6F0B">
        <w:rPr>
          <w:rFonts w:ascii="Garamond" w:hAnsi="Garamond"/>
          <w:sz w:val="24"/>
          <w:szCs w:val="24"/>
        </w:rPr>
        <w:t xml:space="preserve"> imbalances that have led to inequality amongst men and women in the past also affect youth continuously as there are still many barriers that perpetuate inequality and affect young men and women differently.</w:t>
      </w:r>
    </w:p>
    <w:p w:rsidR="007542A8" w:rsidRPr="00EA6F0B" w:rsidRDefault="007542A8" w:rsidP="007542A8">
      <w:pPr>
        <w:pStyle w:val="BodyText"/>
        <w:rPr>
          <w:rFonts w:ascii="Garamond" w:hAnsi="Garamond"/>
          <w:sz w:val="24"/>
          <w:szCs w:val="24"/>
        </w:rPr>
      </w:pPr>
    </w:p>
    <w:p w:rsidR="0027754F" w:rsidRPr="00EA6F0B" w:rsidRDefault="0027754F" w:rsidP="00387953">
      <w:pPr>
        <w:pStyle w:val="BodyText"/>
        <w:ind w:left="135"/>
        <w:rPr>
          <w:rFonts w:ascii="Garamond" w:hAnsi="Garamond"/>
          <w:sz w:val="24"/>
          <w:szCs w:val="24"/>
        </w:rPr>
      </w:pPr>
      <w:r w:rsidRPr="00EA6F0B">
        <w:rPr>
          <w:rFonts w:ascii="Garamond" w:hAnsi="Garamond"/>
          <w:sz w:val="24"/>
          <w:szCs w:val="24"/>
        </w:rPr>
        <w:t xml:space="preserve">There are a number of underlying </w:t>
      </w:r>
      <w:r w:rsidR="00387953" w:rsidRPr="00EA6F0B">
        <w:rPr>
          <w:rFonts w:ascii="Garamond" w:hAnsi="Garamond"/>
          <w:sz w:val="24"/>
          <w:szCs w:val="24"/>
        </w:rPr>
        <w:t>factors for</w:t>
      </w:r>
      <w:r w:rsidRPr="00EA6F0B">
        <w:rPr>
          <w:rFonts w:ascii="Garamond" w:hAnsi="Garamond"/>
          <w:sz w:val="24"/>
          <w:szCs w:val="24"/>
        </w:rPr>
        <w:t xml:space="preserve"> lack of adequate youth economic participation </w:t>
      </w:r>
      <w:r w:rsidR="00387953" w:rsidRPr="00EA6F0B">
        <w:rPr>
          <w:rFonts w:ascii="Garamond" w:hAnsi="Garamond"/>
          <w:sz w:val="24"/>
          <w:szCs w:val="24"/>
        </w:rPr>
        <w:t>such as the increase in the population of the working age which is not equally matched by an increase in job opportunities thus leaving as significant number of young people unable to take advantage of the limited available opportunities of sustainable employment.</w:t>
      </w:r>
    </w:p>
    <w:p w:rsidR="00387953" w:rsidRPr="00EA6F0B" w:rsidRDefault="00387953" w:rsidP="007542A8">
      <w:pPr>
        <w:pStyle w:val="BodyText"/>
        <w:rPr>
          <w:rFonts w:ascii="Garamond" w:hAnsi="Garamond"/>
          <w:sz w:val="24"/>
          <w:szCs w:val="24"/>
        </w:rPr>
      </w:pPr>
    </w:p>
    <w:p w:rsidR="00387953" w:rsidRPr="00EA6F0B" w:rsidRDefault="00387953" w:rsidP="00387953">
      <w:pPr>
        <w:pStyle w:val="BodyText"/>
        <w:ind w:left="117"/>
        <w:rPr>
          <w:rFonts w:ascii="Garamond" w:hAnsi="Garamond"/>
          <w:sz w:val="24"/>
          <w:szCs w:val="24"/>
        </w:rPr>
      </w:pPr>
      <w:r w:rsidRPr="00EA6F0B">
        <w:rPr>
          <w:rFonts w:ascii="Garamond" w:hAnsi="Garamond"/>
          <w:sz w:val="24"/>
          <w:szCs w:val="24"/>
        </w:rPr>
        <w:t xml:space="preserve">It is also argued that youth are not skilled and prepared for the </w:t>
      </w:r>
      <w:proofErr w:type="spellStart"/>
      <w:r w:rsidRPr="00EA6F0B">
        <w:rPr>
          <w:rFonts w:ascii="Garamond" w:hAnsi="Garamond"/>
          <w:sz w:val="24"/>
          <w:szCs w:val="24"/>
        </w:rPr>
        <w:t>labour</w:t>
      </w:r>
      <w:proofErr w:type="spellEnd"/>
      <w:r w:rsidRPr="00EA6F0B">
        <w:rPr>
          <w:rFonts w:ascii="Garamond" w:hAnsi="Garamond"/>
          <w:sz w:val="24"/>
          <w:szCs w:val="24"/>
        </w:rPr>
        <w:t xml:space="preserve"> market and thus unable to be absorbed by the job market the aforementioned affects largely young women, youth in rural areas / </w:t>
      </w:r>
      <w:proofErr w:type="spellStart"/>
      <w:r w:rsidRPr="00EA6F0B">
        <w:rPr>
          <w:rFonts w:ascii="Garamond" w:hAnsi="Garamond"/>
          <w:sz w:val="24"/>
          <w:szCs w:val="24"/>
        </w:rPr>
        <w:t>peri</w:t>
      </w:r>
      <w:proofErr w:type="spellEnd"/>
      <w:r w:rsidRPr="00EA6F0B">
        <w:rPr>
          <w:rFonts w:ascii="Garamond" w:hAnsi="Garamond"/>
          <w:sz w:val="24"/>
          <w:szCs w:val="24"/>
        </w:rPr>
        <w:t>-urban areas and youth with disability.</w:t>
      </w:r>
    </w:p>
    <w:p w:rsidR="00D87428" w:rsidRPr="00EA6F0B" w:rsidRDefault="00D87428" w:rsidP="00387953">
      <w:pPr>
        <w:pStyle w:val="BodyText"/>
        <w:ind w:left="117"/>
        <w:rPr>
          <w:rFonts w:ascii="Garamond" w:hAnsi="Garamond"/>
          <w:sz w:val="24"/>
          <w:szCs w:val="24"/>
        </w:rPr>
      </w:pPr>
    </w:p>
    <w:p w:rsidR="007542A8" w:rsidRPr="00EA6F0B" w:rsidRDefault="007542A8" w:rsidP="007542A8">
      <w:pPr>
        <w:pStyle w:val="BodyText"/>
        <w:spacing w:before="1"/>
        <w:ind w:left="117" w:right="111"/>
        <w:jc w:val="both"/>
        <w:rPr>
          <w:rFonts w:ascii="Garamond" w:hAnsi="Garamond"/>
          <w:sz w:val="24"/>
          <w:szCs w:val="24"/>
        </w:rPr>
      </w:pPr>
      <w:r w:rsidRPr="00EA6F0B">
        <w:rPr>
          <w:rFonts w:ascii="Garamond" w:hAnsi="Garamond"/>
          <w:sz w:val="24"/>
          <w:szCs w:val="24"/>
        </w:rPr>
        <w:t>The Youth Development Plan</w:t>
      </w:r>
      <w:r w:rsidRPr="00EA6F0B">
        <w:rPr>
          <w:rFonts w:ascii="Garamond" w:hAnsi="Garamond"/>
          <w:color w:val="FF0000"/>
          <w:sz w:val="24"/>
          <w:szCs w:val="24"/>
        </w:rPr>
        <w:t xml:space="preserve"> </w:t>
      </w:r>
      <w:r w:rsidRPr="00EA6F0B">
        <w:rPr>
          <w:rFonts w:ascii="Garamond" w:hAnsi="Garamond"/>
          <w:sz w:val="24"/>
          <w:szCs w:val="24"/>
        </w:rPr>
        <w:t xml:space="preserve">must be aligned to the Municipalities Integrated Development Plan (IDP); </w:t>
      </w:r>
    </w:p>
    <w:p w:rsidR="007542A8" w:rsidRPr="00EA6F0B" w:rsidRDefault="007542A8" w:rsidP="007542A8">
      <w:pPr>
        <w:pStyle w:val="BodyText"/>
        <w:spacing w:before="1"/>
        <w:ind w:left="117" w:right="110"/>
        <w:jc w:val="both"/>
        <w:rPr>
          <w:rFonts w:ascii="Garamond" w:hAnsi="Garamond"/>
          <w:sz w:val="24"/>
          <w:szCs w:val="24"/>
        </w:rPr>
      </w:pPr>
      <w:r w:rsidRPr="00EA6F0B">
        <w:rPr>
          <w:rFonts w:ascii="Garamond" w:hAnsi="Garamond"/>
          <w:sz w:val="24"/>
          <w:szCs w:val="24"/>
        </w:rPr>
        <w:t xml:space="preserve">The Municipality has </w:t>
      </w:r>
      <w:proofErr w:type="spellStart"/>
      <w:r w:rsidRPr="00EA6F0B">
        <w:rPr>
          <w:rFonts w:ascii="Garamond" w:hAnsi="Garamond"/>
          <w:sz w:val="24"/>
          <w:szCs w:val="24"/>
        </w:rPr>
        <w:t>realised</w:t>
      </w:r>
      <w:proofErr w:type="spellEnd"/>
      <w:r w:rsidRPr="00EA6F0B">
        <w:rPr>
          <w:rFonts w:ascii="Garamond" w:hAnsi="Garamond"/>
          <w:sz w:val="24"/>
          <w:szCs w:val="24"/>
        </w:rPr>
        <w:t xml:space="preserve"> that Youth Development cannot be done  in an  uncoordinated manner  it is clear that Youth Development needs to happen in a holistic way and that public, private and civil bodies need to work together in order to do meaningful youth</w:t>
      </w:r>
      <w:r w:rsidRPr="00EA6F0B">
        <w:rPr>
          <w:rFonts w:ascii="Garamond" w:hAnsi="Garamond"/>
          <w:spacing w:val="-22"/>
          <w:sz w:val="24"/>
          <w:szCs w:val="24"/>
        </w:rPr>
        <w:t xml:space="preserve"> </w:t>
      </w:r>
      <w:r w:rsidRPr="00EA6F0B">
        <w:rPr>
          <w:rFonts w:ascii="Garamond" w:hAnsi="Garamond"/>
          <w:sz w:val="24"/>
          <w:szCs w:val="24"/>
        </w:rPr>
        <w:t>development.</w:t>
      </w:r>
    </w:p>
    <w:p w:rsidR="007542A8" w:rsidRPr="00EA6F0B" w:rsidRDefault="007542A8">
      <w:pPr>
        <w:pStyle w:val="Heading1"/>
        <w:ind w:left="317" w:right="2726" w:firstLine="0"/>
        <w:rPr>
          <w:rFonts w:ascii="Garamond" w:hAnsi="Garamond"/>
          <w:color w:val="1F487C"/>
        </w:rPr>
      </w:pPr>
    </w:p>
    <w:p w:rsidR="00DA517E" w:rsidRPr="00EA6F0B" w:rsidRDefault="00EA6F0B">
      <w:pPr>
        <w:pStyle w:val="Heading1"/>
        <w:ind w:left="317" w:right="2726" w:firstLine="0"/>
        <w:rPr>
          <w:rFonts w:ascii="Garamond" w:hAnsi="Garamond"/>
        </w:rPr>
      </w:pPr>
      <w:r w:rsidRPr="00EA6F0B">
        <w:rPr>
          <w:rFonts w:ascii="Garamond" w:hAnsi="Garamond"/>
        </w:rPr>
        <w:t>DEFINITIONS</w:t>
      </w:r>
    </w:p>
    <w:p w:rsidR="00DA517E" w:rsidRPr="00EA6F0B" w:rsidRDefault="00DA517E">
      <w:pPr>
        <w:pStyle w:val="BodyText"/>
        <w:spacing w:before="6" w:after="1"/>
        <w:rPr>
          <w:rFonts w:ascii="Garamond" w:hAnsi="Garamond"/>
          <w:b/>
          <w:sz w:val="24"/>
          <w:szCs w:val="24"/>
        </w:rPr>
      </w:pPr>
    </w:p>
    <w:tbl>
      <w:tblPr>
        <w:tblW w:w="0" w:type="auto"/>
        <w:tblInd w:w="1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6"/>
        <w:gridCol w:w="8546"/>
      </w:tblGrid>
      <w:tr w:rsidR="00DA517E" w:rsidRPr="00EA6F0B">
        <w:trPr>
          <w:trHeight w:hRule="exact" w:val="666"/>
        </w:trPr>
        <w:tc>
          <w:tcPr>
            <w:tcW w:w="1606" w:type="dxa"/>
          </w:tcPr>
          <w:p w:rsidR="00DA517E" w:rsidRPr="00EA6F0B" w:rsidRDefault="001A1A0D">
            <w:pPr>
              <w:pStyle w:val="TableParagraph"/>
              <w:spacing w:line="215" w:lineRule="exact"/>
              <w:ind w:left="200" w:right="165"/>
              <w:rPr>
                <w:rFonts w:ascii="Garamond" w:hAnsi="Garamond"/>
                <w:b/>
                <w:sz w:val="24"/>
                <w:szCs w:val="24"/>
              </w:rPr>
            </w:pPr>
            <w:r w:rsidRPr="00EA6F0B">
              <w:rPr>
                <w:rFonts w:ascii="Garamond" w:hAnsi="Garamond"/>
                <w:b/>
                <w:sz w:val="24"/>
                <w:szCs w:val="24"/>
              </w:rPr>
              <w:t>Youth:</w:t>
            </w:r>
          </w:p>
        </w:tc>
        <w:tc>
          <w:tcPr>
            <w:tcW w:w="8546" w:type="dxa"/>
          </w:tcPr>
          <w:p w:rsidR="00DA517E" w:rsidRPr="00EA6F0B" w:rsidRDefault="0058384B">
            <w:pPr>
              <w:pStyle w:val="TableParagraph"/>
              <w:spacing w:line="215" w:lineRule="exact"/>
              <w:ind w:left="120"/>
              <w:rPr>
                <w:rFonts w:ascii="Garamond" w:hAnsi="Garamond"/>
                <w:sz w:val="24"/>
                <w:szCs w:val="24"/>
              </w:rPr>
            </w:pPr>
            <w:r w:rsidRPr="00EA6F0B">
              <w:rPr>
                <w:rFonts w:ascii="Garamond" w:hAnsi="Garamond"/>
                <w:sz w:val="24"/>
                <w:szCs w:val="24"/>
              </w:rPr>
              <w:t>The</w:t>
            </w:r>
            <w:r w:rsidR="001A1A0D" w:rsidRPr="00EA6F0B">
              <w:rPr>
                <w:rFonts w:ascii="Garamond" w:hAnsi="Garamond"/>
                <w:sz w:val="24"/>
                <w:szCs w:val="24"/>
              </w:rPr>
              <w:t xml:space="preserve"> age category as articulated in the National Youth Commission Act (NYC) of</w:t>
            </w:r>
          </w:p>
          <w:p w:rsidR="00DA517E" w:rsidRPr="00EA6F0B" w:rsidRDefault="001A1A0D">
            <w:pPr>
              <w:pStyle w:val="TableParagraph"/>
              <w:spacing w:before="36"/>
              <w:ind w:left="120"/>
              <w:rPr>
                <w:rFonts w:ascii="Garamond" w:hAnsi="Garamond"/>
                <w:sz w:val="24"/>
                <w:szCs w:val="24"/>
              </w:rPr>
            </w:pPr>
            <w:r w:rsidRPr="00EA6F0B">
              <w:rPr>
                <w:rFonts w:ascii="Garamond" w:hAnsi="Garamond"/>
                <w:sz w:val="24"/>
                <w:szCs w:val="24"/>
              </w:rPr>
              <w:t>1996.  Youth include all people from 14 years to 35 years of age.</w:t>
            </w:r>
          </w:p>
        </w:tc>
      </w:tr>
      <w:tr w:rsidR="00DA517E" w:rsidRPr="00EA6F0B">
        <w:trPr>
          <w:trHeight w:hRule="exact" w:val="1715"/>
        </w:trPr>
        <w:tc>
          <w:tcPr>
            <w:tcW w:w="1606" w:type="dxa"/>
          </w:tcPr>
          <w:p w:rsidR="00DA517E" w:rsidRPr="00EA6F0B" w:rsidRDefault="001A1A0D">
            <w:pPr>
              <w:pStyle w:val="TableParagraph"/>
              <w:spacing w:before="120" w:line="276" w:lineRule="auto"/>
              <w:ind w:left="200" w:right="165"/>
              <w:rPr>
                <w:rFonts w:ascii="Garamond" w:hAnsi="Garamond"/>
                <w:b/>
                <w:sz w:val="24"/>
                <w:szCs w:val="24"/>
              </w:rPr>
            </w:pPr>
            <w:r w:rsidRPr="00EA6F0B">
              <w:rPr>
                <w:rFonts w:ascii="Garamond" w:hAnsi="Garamond"/>
                <w:b/>
                <w:sz w:val="24"/>
                <w:szCs w:val="24"/>
              </w:rPr>
              <w:t>Youth development:</w:t>
            </w:r>
          </w:p>
        </w:tc>
        <w:tc>
          <w:tcPr>
            <w:tcW w:w="8546" w:type="dxa"/>
          </w:tcPr>
          <w:p w:rsidR="00DA517E" w:rsidRPr="00EA6F0B" w:rsidRDefault="001A1A0D">
            <w:pPr>
              <w:pStyle w:val="TableParagraph"/>
              <w:spacing w:before="120" w:line="276" w:lineRule="auto"/>
              <w:ind w:left="120" w:right="198"/>
              <w:jc w:val="both"/>
              <w:rPr>
                <w:rFonts w:ascii="Garamond" w:hAnsi="Garamond"/>
                <w:sz w:val="24"/>
                <w:szCs w:val="24"/>
              </w:rPr>
            </w:pPr>
            <w:r w:rsidRPr="00EA6F0B">
              <w:rPr>
                <w:rFonts w:ascii="Garamond" w:hAnsi="Garamond"/>
                <w:sz w:val="24"/>
                <w:szCs w:val="24"/>
              </w:rPr>
              <w:t>A process which prepares young people to meet the challenges of adolescence and adulthood through a coordinated, progressive series of activities and experiences which help them to become socially, morally, emotionally, physically, and cognitively competent. Positive youth development addresses the broader developmental needs of youth, in contrast to deficit-based models which focus solely on youth problems.</w:t>
            </w:r>
          </w:p>
        </w:tc>
      </w:tr>
      <w:tr w:rsidR="00DA517E" w:rsidRPr="00EA6F0B">
        <w:trPr>
          <w:trHeight w:hRule="exact" w:val="1427"/>
        </w:trPr>
        <w:tc>
          <w:tcPr>
            <w:tcW w:w="1606" w:type="dxa"/>
          </w:tcPr>
          <w:p w:rsidR="00DA517E" w:rsidRPr="00EA6F0B" w:rsidRDefault="001A1A0D">
            <w:pPr>
              <w:pStyle w:val="TableParagraph"/>
              <w:spacing w:before="119"/>
              <w:ind w:left="200"/>
              <w:rPr>
                <w:rFonts w:ascii="Garamond" w:hAnsi="Garamond"/>
                <w:b/>
                <w:sz w:val="24"/>
                <w:szCs w:val="24"/>
              </w:rPr>
            </w:pPr>
            <w:r w:rsidRPr="00EA6F0B">
              <w:rPr>
                <w:rFonts w:ascii="Garamond" w:hAnsi="Garamond"/>
                <w:b/>
                <w:sz w:val="24"/>
                <w:szCs w:val="24"/>
              </w:rPr>
              <w:t>Youth-at –risk:</w:t>
            </w:r>
          </w:p>
        </w:tc>
        <w:tc>
          <w:tcPr>
            <w:tcW w:w="8546" w:type="dxa"/>
          </w:tcPr>
          <w:p w:rsidR="00DA517E" w:rsidRPr="00EA6F0B" w:rsidRDefault="001A1A0D">
            <w:pPr>
              <w:pStyle w:val="TableParagraph"/>
              <w:spacing w:before="119" w:line="276" w:lineRule="auto"/>
              <w:ind w:left="120" w:right="198"/>
              <w:jc w:val="both"/>
              <w:rPr>
                <w:rFonts w:ascii="Garamond" w:hAnsi="Garamond"/>
                <w:sz w:val="24"/>
                <w:szCs w:val="24"/>
              </w:rPr>
            </w:pPr>
            <w:r w:rsidRPr="00EA6F0B">
              <w:rPr>
                <w:rFonts w:ascii="Garamond" w:hAnsi="Garamond"/>
                <w:sz w:val="24"/>
                <w:szCs w:val="24"/>
              </w:rPr>
              <w:t xml:space="preserve">“Youth at risk” can be defined as young people whose background and circumstances places them "at risk" of future offending or </w:t>
            </w:r>
            <w:proofErr w:type="spellStart"/>
            <w:r w:rsidRPr="00EA6F0B">
              <w:rPr>
                <w:rFonts w:ascii="Garamond" w:hAnsi="Garamond"/>
                <w:sz w:val="24"/>
                <w:szCs w:val="24"/>
              </w:rPr>
              <w:t>victimisation</w:t>
            </w:r>
            <w:proofErr w:type="spellEnd"/>
            <w:r w:rsidRPr="00EA6F0B">
              <w:rPr>
                <w:rFonts w:ascii="Garamond" w:hAnsi="Garamond"/>
                <w:sz w:val="24"/>
                <w:szCs w:val="24"/>
              </w:rPr>
              <w:t xml:space="preserve"> due to environmental, social and family conditions that hinder their personal development and successful integration into the economy and society.</w:t>
            </w:r>
          </w:p>
        </w:tc>
      </w:tr>
      <w:tr w:rsidR="00DA517E" w:rsidRPr="00EA6F0B">
        <w:trPr>
          <w:trHeight w:hRule="exact" w:val="637"/>
        </w:trPr>
        <w:tc>
          <w:tcPr>
            <w:tcW w:w="1606" w:type="dxa"/>
          </w:tcPr>
          <w:p w:rsidR="00DA517E" w:rsidRPr="00EA6F0B" w:rsidRDefault="001A1A0D">
            <w:pPr>
              <w:pStyle w:val="TableParagraph"/>
              <w:spacing w:before="142"/>
              <w:ind w:left="200" w:right="165"/>
              <w:rPr>
                <w:rFonts w:ascii="Garamond" w:hAnsi="Garamond"/>
                <w:b/>
                <w:sz w:val="24"/>
                <w:szCs w:val="24"/>
              </w:rPr>
            </w:pPr>
            <w:r w:rsidRPr="00EA6F0B">
              <w:rPr>
                <w:rFonts w:ascii="Garamond" w:hAnsi="Garamond"/>
                <w:b/>
                <w:sz w:val="24"/>
                <w:szCs w:val="24"/>
              </w:rPr>
              <w:t>Gender:</w:t>
            </w:r>
          </w:p>
        </w:tc>
        <w:tc>
          <w:tcPr>
            <w:tcW w:w="8546" w:type="dxa"/>
          </w:tcPr>
          <w:p w:rsidR="00DA517E" w:rsidRPr="00EA6F0B" w:rsidRDefault="001A1A0D">
            <w:pPr>
              <w:pStyle w:val="TableParagraph"/>
              <w:spacing w:before="127"/>
              <w:ind w:left="120" w:right="531"/>
              <w:rPr>
                <w:rFonts w:ascii="Garamond" w:hAnsi="Garamond"/>
                <w:sz w:val="24"/>
                <w:szCs w:val="24"/>
              </w:rPr>
            </w:pPr>
            <w:r w:rsidRPr="00EA6F0B">
              <w:rPr>
                <w:rFonts w:ascii="Garamond" w:hAnsi="Garamond"/>
                <w:sz w:val="24"/>
                <w:szCs w:val="24"/>
              </w:rPr>
              <w:t xml:space="preserve">"Gender" refers to the socially constructed roles, </w:t>
            </w:r>
            <w:proofErr w:type="spellStart"/>
            <w:r w:rsidRPr="00EA6F0B">
              <w:rPr>
                <w:rFonts w:ascii="Garamond" w:hAnsi="Garamond"/>
                <w:sz w:val="24"/>
                <w:szCs w:val="24"/>
              </w:rPr>
              <w:t>behaviours</w:t>
            </w:r>
            <w:proofErr w:type="spellEnd"/>
            <w:r w:rsidRPr="00EA6F0B">
              <w:rPr>
                <w:rFonts w:ascii="Garamond" w:hAnsi="Garamond"/>
                <w:sz w:val="24"/>
                <w:szCs w:val="24"/>
              </w:rPr>
              <w:t>, activities, and attributes that a given society considers appropriate for men and women.</w:t>
            </w:r>
          </w:p>
        </w:tc>
      </w:tr>
    </w:tbl>
    <w:p w:rsidR="00DA517E" w:rsidRPr="00EA6F0B" w:rsidRDefault="00DA517E">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pPr>
    </w:p>
    <w:p w:rsidR="007E4EBA" w:rsidRPr="00EA6F0B" w:rsidRDefault="007E4EBA">
      <w:pPr>
        <w:rPr>
          <w:rFonts w:ascii="Garamond" w:hAnsi="Garamond"/>
          <w:sz w:val="24"/>
          <w:szCs w:val="24"/>
        </w:rPr>
        <w:sectPr w:rsidR="007E4EBA" w:rsidRPr="00EA6F0B">
          <w:pgSz w:w="11910" w:h="16840"/>
          <w:pgMar w:top="1440" w:right="760" w:bottom="860" w:left="760" w:header="0" w:footer="675" w:gutter="0"/>
          <w:cols w:space="720"/>
        </w:sectPr>
      </w:pPr>
    </w:p>
    <w:p w:rsidR="00DA517E" w:rsidRPr="003F2795" w:rsidRDefault="00331687">
      <w:pPr>
        <w:pStyle w:val="Heading1"/>
        <w:numPr>
          <w:ilvl w:val="0"/>
          <w:numId w:val="5"/>
        </w:numPr>
        <w:tabs>
          <w:tab w:val="left" w:pos="479"/>
        </w:tabs>
        <w:spacing w:before="41"/>
        <w:rPr>
          <w:rFonts w:ascii="Garamond" w:hAnsi="Garamond"/>
        </w:rPr>
      </w:pPr>
      <w:bookmarkStart w:id="4" w:name="_bookmark4"/>
      <w:bookmarkEnd w:id="4"/>
      <w:r w:rsidRPr="003F2795">
        <w:rPr>
          <w:rFonts w:ascii="Garamond" w:hAnsi="Garamond"/>
        </w:rPr>
        <w:lastRenderedPageBreak/>
        <w:t xml:space="preserve">PROBLEM STATEMENT  </w:t>
      </w:r>
    </w:p>
    <w:p w:rsidR="00DA517E" w:rsidRPr="00EA6F0B" w:rsidRDefault="00DA517E">
      <w:pPr>
        <w:pStyle w:val="BodyText"/>
        <w:spacing w:before="11"/>
        <w:rPr>
          <w:rFonts w:ascii="Garamond" w:hAnsi="Garamond"/>
          <w:b/>
          <w:sz w:val="24"/>
          <w:szCs w:val="24"/>
        </w:rPr>
      </w:pPr>
    </w:p>
    <w:p w:rsidR="00DA517E" w:rsidRPr="00EA6F0B" w:rsidRDefault="00492B29">
      <w:pPr>
        <w:pStyle w:val="ListParagraph"/>
        <w:numPr>
          <w:ilvl w:val="1"/>
          <w:numId w:val="5"/>
        </w:numPr>
        <w:tabs>
          <w:tab w:val="left" w:pos="527"/>
        </w:tabs>
        <w:spacing w:line="276" w:lineRule="auto"/>
        <w:ind w:right="111" w:hanging="361"/>
        <w:jc w:val="both"/>
        <w:rPr>
          <w:rFonts w:ascii="Garamond" w:hAnsi="Garamond"/>
          <w:sz w:val="24"/>
          <w:szCs w:val="24"/>
        </w:rPr>
      </w:pPr>
      <w:r>
        <w:rPr>
          <w:rFonts w:ascii="Garamond" w:hAnsi="Garamond"/>
          <w:sz w:val="24"/>
          <w:szCs w:val="24"/>
        </w:rPr>
        <w:t>.</w:t>
      </w:r>
      <w:r>
        <w:rPr>
          <w:rFonts w:ascii="Garamond" w:hAnsi="Garamond"/>
          <w:sz w:val="24"/>
          <w:szCs w:val="24"/>
        </w:rPr>
        <w:tab/>
      </w:r>
      <w:r w:rsidR="00D87428" w:rsidRPr="00EA6F0B">
        <w:rPr>
          <w:rFonts w:ascii="Garamond" w:hAnsi="Garamond"/>
          <w:sz w:val="24"/>
          <w:szCs w:val="24"/>
        </w:rPr>
        <w:t>Young people living in Mohokare face many challenges, the youth between the ages 15</w:t>
      </w:r>
      <w:r w:rsidR="001A1A0D" w:rsidRPr="00EA6F0B">
        <w:rPr>
          <w:rFonts w:ascii="Garamond" w:hAnsi="Garamond"/>
          <w:sz w:val="24"/>
          <w:szCs w:val="24"/>
        </w:rPr>
        <w:t xml:space="preserve"> – 24 are</w:t>
      </w:r>
      <w:r w:rsidR="001A1A0D" w:rsidRPr="00EA6F0B">
        <w:rPr>
          <w:rFonts w:ascii="Garamond" w:hAnsi="Garamond"/>
          <w:spacing w:val="-23"/>
          <w:sz w:val="24"/>
          <w:szCs w:val="24"/>
        </w:rPr>
        <w:t xml:space="preserve"> </w:t>
      </w:r>
      <w:r>
        <w:rPr>
          <w:rFonts w:ascii="Garamond" w:hAnsi="Garamond"/>
          <w:spacing w:val="-23"/>
          <w:sz w:val="24"/>
          <w:szCs w:val="24"/>
        </w:rPr>
        <w:t>.</w:t>
      </w:r>
      <w:r>
        <w:rPr>
          <w:rFonts w:ascii="Garamond" w:hAnsi="Garamond"/>
          <w:spacing w:val="-23"/>
          <w:sz w:val="24"/>
          <w:szCs w:val="24"/>
        </w:rPr>
        <w:tab/>
      </w:r>
      <w:r>
        <w:rPr>
          <w:rFonts w:ascii="Garamond" w:hAnsi="Garamond"/>
          <w:spacing w:val="-23"/>
          <w:sz w:val="24"/>
          <w:szCs w:val="24"/>
        </w:rPr>
        <w:tab/>
      </w:r>
      <w:r w:rsidR="001A1A0D" w:rsidRPr="00EA6F0B">
        <w:rPr>
          <w:rFonts w:ascii="Garamond" w:hAnsi="Garamond"/>
          <w:sz w:val="24"/>
          <w:szCs w:val="24"/>
        </w:rPr>
        <w:t>unemployed.</w:t>
      </w:r>
      <w:r w:rsidR="00E34B72" w:rsidRPr="00EA6F0B">
        <w:rPr>
          <w:rFonts w:ascii="Garamond" w:hAnsi="Garamond"/>
          <w:sz w:val="24"/>
          <w:szCs w:val="24"/>
        </w:rPr>
        <w:t xml:space="preserve"> </w:t>
      </w:r>
    </w:p>
    <w:p w:rsidR="00DA517E" w:rsidRPr="00EA6F0B" w:rsidRDefault="00492B29">
      <w:pPr>
        <w:pStyle w:val="ListParagraph"/>
        <w:numPr>
          <w:ilvl w:val="1"/>
          <w:numId w:val="5"/>
        </w:numPr>
        <w:tabs>
          <w:tab w:val="left" w:pos="479"/>
        </w:tabs>
        <w:spacing w:line="276" w:lineRule="auto"/>
        <w:ind w:right="110" w:hanging="361"/>
        <w:jc w:val="both"/>
        <w:rPr>
          <w:rFonts w:ascii="Garamond" w:hAnsi="Garamond"/>
          <w:sz w:val="24"/>
          <w:szCs w:val="24"/>
        </w:rPr>
      </w:pPr>
      <w:r>
        <w:rPr>
          <w:rFonts w:ascii="Garamond" w:hAnsi="Garamond"/>
          <w:sz w:val="24"/>
          <w:szCs w:val="24"/>
        </w:rPr>
        <w:t>.</w:t>
      </w:r>
      <w:r>
        <w:rPr>
          <w:rFonts w:ascii="Garamond" w:hAnsi="Garamond"/>
          <w:sz w:val="24"/>
          <w:szCs w:val="24"/>
        </w:rPr>
        <w:tab/>
      </w:r>
      <w:r w:rsidR="00D87428" w:rsidRPr="00EA6F0B">
        <w:rPr>
          <w:rFonts w:ascii="Garamond" w:hAnsi="Garamond"/>
          <w:sz w:val="24"/>
          <w:szCs w:val="24"/>
        </w:rPr>
        <w:t xml:space="preserve">The </w:t>
      </w:r>
      <w:r w:rsidR="00E34B72" w:rsidRPr="00EA6F0B">
        <w:rPr>
          <w:rFonts w:ascii="Garamond" w:hAnsi="Garamond"/>
          <w:sz w:val="24"/>
          <w:szCs w:val="24"/>
        </w:rPr>
        <w:t xml:space="preserve">Municipality </w:t>
      </w:r>
      <w:proofErr w:type="spellStart"/>
      <w:r w:rsidR="00E34B72" w:rsidRPr="00EA6F0B">
        <w:rPr>
          <w:rFonts w:ascii="Garamond" w:hAnsi="Garamond"/>
          <w:sz w:val="24"/>
          <w:szCs w:val="24"/>
        </w:rPr>
        <w:t>recognises</w:t>
      </w:r>
      <w:proofErr w:type="spellEnd"/>
      <w:r w:rsidR="001A1A0D" w:rsidRPr="00EA6F0B">
        <w:rPr>
          <w:rFonts w:ascii="Garamond" w:hAnsi="Garamond"/>
          <w:sz w:val="24"/>
          <w:szCs w:val="24"/>
        </w:rPr>
        <w:t xml:space="preserve"> the effects of gender imbalances on young women particularly. These </w:t>
      </w:r>
      <w:r>
        <w:rPr>
          <w:rFonts w:ascii="Garamond" w:hAnsi="Garamond"/>
          <w:sz w:val="24"/>
          <w:szCs w:val="24"/>
        </w:rPr>
        <w:tab/>
      </w:r>
      <w:r>
        <w:rPr>
          <w:rFonts w:ascii="Garamond" w:hAnsi="Garamond"/>
          <w:sz w:val="24"/>
          <w:szCs w:val="24"/>
        </w:rPr>
        <w:tab/>
      </w:r>
      <w:r w:rsidR="001A1A0D" w:rsidRPr="00EA6F0B">
        <w:rPr>
          <w:rFonts w:ascii="Garamond" w:hAnsi="Garamond"/>
          <w:sz w:val="24"/>
          <w:szCs w:val="24"/>
        </w:rPr>
        <w:t>imbalances are manifested in fewer jobs for young women, greater</w:t>
      </w:r>
      <w:r w:rsidR="00D87428" w:rsidRPr="00EA6F0B">
        <w:rPr>
          <w:rFonts w:ascii="Garamond" w:hAnsi="Garamond"/>
          <w:sz w:val="24"/>
          <w:szCs w:val="24"/>
        </w:rPr>
        <w:t xml:space="preserve"> pregnancy rate</w:t>
      </w:r>
      <w:r w:rsidR="001A1A0D" w:rsidRPr="00EA6F0B">
        <w:rPr>
          <w:rFonts w:ascii="Garamond" w:hAnsi="Garamond"/>
          <w:sz w:val="24"/>
          <w:szCs w:val="24"/>
        </w:rPr>
        <w:t xml:space="preserve">. It is therefore </w:t>
      </w:r>
      <w:r>
        <w:rPr>
          <w:rFonts w:ascii="Garamond" w:hAnsi="Garamond"/>
          <w:sz w:val="24"/>
          <w:szCs w:val="24"/>
        </w:rPr>
        <w:t>.</w:t>
      </w:r>
      <w:r>
        <w:rPr>
          <w:rFonts w:ascii="Garamond" w:hAnsi="Garamond"/>
          <w:sz w:val="24"/>
          <w:szCs w:val="24"/>
        </w:rPr>
        <w:tab/>
      </w:r>
      <w:r>
        <w:rPr>
          <w:rFonts w:ascii="Garamond" w:hAnsi="Garamond"/>
          <w:sz w:val="24"/>
          <w:szCs w:val="24"/>
        </w:rPr>
        <w:tab/>
      </w:r>
      <w:r w:rsidR="001A1A0D" w:rsidRPr="00EA6F0B">
        <w:rPr>
          <w:rFonts w:ascii="Garamond" w:hAnsi="Garamond"/>
          <w:sz w:val="24"/>
          <w:szCs w:val="24"/>
        </w:rPr>
        <w:t xml:space="preserve">important to consider special </w:t>
      </w:r>
      <w:proofErr w:type="spellStart"/>
      <w:r w:rsidR="001A1A0D" w:rsidRPr="00EA6F0B">
        <w:rPr>
          <w:rFonts w:ascii="Garamond" w:hAnsi="Garamond"/>
          <w:sz w:val="24"/>
          <w:szCs w:val="24"/>
        </w:rPr>
        <w:t>programmes</w:t>
      </w:r>
      <w:proofErr w:type="spellEnd"/>
      <w:r w:rsidR="001A1A0D" w:rsidRPr="00EA6F0B">
        <w:rPr>
          <w:rFonts w:ascii="Garamond" w:hAnsi="Garamond"/>
          <w:sz w:val="24"/>
          <w:szCs w:val="24"/>
        </w:rPr>
        <w:t xml:space="preserve"> for young women with the view to address the </w:t>
      </w:r>
      <w:r>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r>
      <w:r w:rsidR="001A1A0D" w:rsidRPr="00EA6F0B">
        <w:rPr>
          <w:rFonts w:ascii="Garamond" w:hAnsi="Garamond"/>
          <w:sz w:val="24"/>
          <w:szCs w:val="24"/>
        </w:rPr>
        <w:t xml:space="preserve">imbalances of </w:t>
      </w:r>
      <w:r w:rsidR="001A1A0D" w:rsidRPr="00EA6F0B">
        <w:rPr>
          <w:rFonts w:ascii="Garamond" w:hAnsi="Garamond"/>
          <w:spacing w:val="-2"/>
          <w:sz w:val="24"/>
          <w:szCs w:val="24"/>
        </w:rPr>
        <w:t xml:space="preserve">the </w:t>
      </w:r>
      <w:r w:rsidR="001A1A0D" w:rsidRPr="00EA6F0B">
        <w:rPr>
          <w:rFonts w:ascii="Garamond" w:hAnsi="Garamond"/>
          <w:sz w:val="24"/>
          <w:szCs w:val="24"/>
        </w:rPr>
        <w:t>past and the gender imbalances prevalent in our</w:t>
      </w:r>
      <w:r w:rsidR="001A1A0D" w:rsidRPr="00EA6F0B">
        <w:rPr>
          <w:rFonts w:ascii="Garamond" w:hAnsi="Garamond"/>
          <w:spacing w:val="-16"/>
          <w:sz w:val="24"/>
          <w:szCs w:val="24"/>
        </w:rPr>
        <w:t xml:space="preserve"> </w:t>
      </w:r>
      <w:r w:rsidR="001A1A0D" w:rsidRPr="00EA6F0B">
        <w:rPr>
          <w:rFonts w:ascii="Garamond" w:hAnsi="Garamond"/>
          <w:sz w:val="24"/>
          <w:szCs w:val="24"/>
        </w:rPr>
        <w:t>society.</w:t>
      </w:r>
    </w:p>
    <w:p w:rsidR="00DA517E" w:rsidRPr="00EA6F0B" w:rsidRDefault="00492B29">
      <w:pPr>
        <w:pStyle w:val="ListParagraph"/>
        <w:numPr>
          <w:ilvl w:val="1"/>
          <w:numId w:val="5"/>
        </w:numPr>
        <w:tabs>
          <w:tab w:val="left" w:pos="479"/>
        </w:tabs>
        <w:ind w:hanging="361"/>
        <w:rPr>
          <w:rFonts w:ascii="Garamond" w:hAnsi="Garamond"/>
          <w:sz w:val="24"/>
          <w:szCs w:val="24"/>
        </w:rPr>
      </w:pPr>
      <w:r>
        <w:rPr>
          <w:rFonts w:ascii="Garamond" w:hAnsi="Garamond"/>
          <w:sz w:val="24"/>
          <w:szCs w:val="24"/>
        </w:rPr>
        <w:tab/>
      </w:r>
      <w:r>
        <w:rPr>
          <w:rFonts w:ascii="Garamond" w:hAnsi="Garamond"/>
          <w:sz w:val="24"/>
          <w:szCs w:val="24"/>
        </w:rPr>
        <w:tab/>
      </w:r>
      <w:r w:rsidR="001A1A0D" w:rsidRPr="00EA6F0B">
        <w:rPr>
          <w:rFonts w:ascii="Garamond" w:hAnsi="Garamond"/>
          <w:sz w:val="24"/>
          <w:szCs w:val="24"/>
        </w:rPr>
        <w:t>The</w:t>
      </w:r>
      <w:r w:rsidR="001A1A0D" w:rsidRPr="00EA6F0B">
        <w:rPr>
          <w:rFonts w:ascii="Garamond" w:hAnsi="Garamond"/>
          <w:spacing w:val="-2"/>
          <w:sz w:val="24"/>
          <w:szCs w:val="24"/>
        </w:rPr>
        <w:t xml:space="preserve"> </w:t>
      </w:r>
      <w:r w:rsidR="00E34B72" w:rsidRPr="00EA6F0B">
        <w:rPr>
          <w:rFonts w:ascii="Garamond" w:hAnsi="Garamond"/>
          <w:sz w:val="24"/>
          <w:szCs w:val="24"/>
        </w:rPr>
        <w:t xml:space="preserve">Municipality </w:t>
      </w:r>
      <w:r w:rsidR="00E34B72" w:rsidRPr="00EA6F0B">
        <w:rPr>
          <w:rFonts w:ascii="Garamond" w:hAnsi="Garamond"/>
          <w:spacing w:val="-3"/>
          <w:sz w:val="24"/>
          <w:szCs w:val="24"/>
        </w:rPr>
        <w:t>is</w:t>
      </w:r>
      <w:r w:rsidR="001A1A0D" w:rsidRPr="00EA6F0B">
        <w:rPr>
          <w:rFonts w:ascii="Garamond" w:hAnsi="Garamond"/>
          <w:spacing w:val="-3"/>
          <w:sz w:val="24"/>
          <w:szCs w:val="24"/>
        </w:rPr>
        <w:t xml:space="preserve"> </w:t>
      </w:r>
      <w:r w:rsidR="001A1A0D" w:rsidRPr="00EA6F0B">
        <w:rPr>
          <w:rFonts w:ascii="Garamond" w:hAnsi="Garamond"/>
          <w:sz w:val="24"/>
          <w:szCs w:val="24"/>
        </w:rPr>
        <w:t>committed</w:t>
      </w:r>
      <w:r w:rsidR="001A1A0D" w:rsidRPr="00EA6F0B">
        <w:rPr>
          <w:rFonts w:ascii="Garamond" w:hAnsi="Garamond"/>
          <w:spacing w:val="-2"/>
          <w:sz w:val="24"/>
          <w:szCs w:val="24"/>
        </w:rPr>
        <w:t xml:space="preserve"> </w:t>
      </w:r>
      <w:r w:rsidR="001A1A0D" w:rsidRPr="00EA6F0B">
        <w:rPr>
          <w:rFonts w:ascii="Garamond" w:hAnsi="Garamond"/>
          <w:sz w:val="24"/>
          <w:szCs w:val="24"/>
        </w:rPr>
        <w:t>to</w:t>
      </w:r>
      <w:r w:rsidR="001A1A0D" w:rsidRPr="00EA6F0B">
        <w:rPr>
          <w:rFonts w:ascii="Garamond" w:hAnsi="Garamond"/>
          <w:spacing w:val="-2"/>
          <w:sz w:val="24"/>
          <w:szCs w:val="24"/>
        </w:rPr>
        <w:t xml:space="preserve"> </w:t>
      </w:r>
      <w:r w:rsidR="001A1A0D" w:rsidRPr="00EA6F0B">
        <w:rPr>
          <w:rFonts w:ascii="Garamond" w:hAnsi="Garamond"/>
          <w:sz w:val="24"/>
          <w:szCs w:val="24"/>
        </w:rPr>
        <w:t>the</w:t>
      </w:r>
      <w:r w:rsidR="001A1A0D" w:rsidRPr="00EA6F0B">
        <w:rPr>
          <w:rFonts w:ascii="Garamond" w:hAnsi="Garamond"/>
          <w:spacing w:val="-4"/>
          <w:sz w:val="24"/>
          <w:szCs w:val="24"/>
        </w:rPr>
        <w:t xml:space="preserve"> </w:t>
      </w:r>
      <w:r w:rsidR="001A1A0D" w:rsidRPr="00EA6F0B">
        <w:rPr>
          <w:rFonts w:ascii="Garamond" w:hAnsi="Garamond"/>
          <w:sz w:val="24"/>
          <w:szCs w:val="24"/>
        </w:rPr>
        <w:t>development</w:t>
      </w:r>
      <w:r w:rsidR="001A1A0D" w:rsidRPr="00EA6F0B">
        <w:rPr>
          <w:rFonts w:ascii="Garamond" w:hAnsi="Garamond"/>
          <w:spacing w:val="-3"/>
          <w:sz w:val="24"/>
          <w:szCs w:val="24"/>
        </w:rPr>
        <w:t xml:space="preserve"> </w:t>
      </w:r>
      <w:r w:rsidR="001A1A0D" w:rsidRPr="00EA6F0B">
        <w:rPr>
          <w:rFonts w:ascii="Garamond" w:hAnsi="Garamond"/>
          <w:sz w:val="24"/>
          <w:szCs w:val="24"/>
        </w:rPr>
        <w:t>of</w:t>
      </w:r>
      <w:r w:rsidR="001A1A0D" w:rsidRPr="00EA6F0B">
        <w:rPr>
          <w:rFonts w:ascii="Garamond" w:hAnsi="Garamond"/>
          <w:spacing w:val="-2"/>
          <w:sz w:val="24"/>
          <w:szCs w:val="24"/>
        </w:rPr>
        <w:t xml:space="preserve"> </w:t>
      </w:r>
      <w:r w:rsidR="001A1A0D" w:rsidRPr="00EA6F0B">
        <w:rPr>
          <w:rFonts w:ascii="Garamond" w:hAnsi="Garamond"/>
          <w:sz w:val="24"/>
          <w:szCs w:val="24"/>
        </w:rPr>
        <w:t>its</w:t>
      </w:r>
      <w:r w:rsidR="001A1A0D" w:rsidRPr="00EA6F0B">
        <w:rPr>
          <w:rFonts w:ascii="Garamond" w:hAnsi="Garamond"/>
          <w:spacing w:val="-2"/>
          <w:sz w:val="24"/>
          <w:szCs w:val="24"/>
        </w:rPr>
        <w:t xml:space="preserve"> </w:t>
      </w:r>
      <w:r w:rsidR="001A1A0D" w:rsidRPr="00EA6F0B">
        <w:rPr>
          <w:rFonts w:ascii="Garamond" w:hAnsi="Garamond"/>
          <w:sz w:val="24"/>
          <w:szCs w:val="24"/>
        </w:rPr>
        <w:t>youth,</w:t>
      </w:r>
      <w:r w:rsidR="001A1A0D" w:rsidRPr="00EA6F0B">
        <w:rPr>
          <w:rFonts w:ascii="Garamond" w:hAnsi="Garamond"/>
          <w:spacing w:val="-2"/>
          <w:sz w:val="24"/>
          <w:szCs w:val="24"/>
        </w:rPr>
        <w:t xml:space="preserve"> </w:t>
      </w:r>
      <w:r w:rsidR="001A1A0D" w:rsidRPr="00EA6F0B">
        <w:rPr>
          <w:rFonts w:ascii="Garamond" w:hAnsi="Garamond"/>
          <w:sz w:val="24"/>
          <w:szCs w:val="24"/>
        </w:rPr>
        <w:t>and</w:t>
      </w:r>
      <w:r w:rsidR="001A1A0D" w:rsidRPr="00EA6F0B">
        <w:rPr>
          <w:rFonts w:ascii="Garamond" w:hAnsi="Garamond"/>
          <w:spacing w:val="-2"/>
          <w:sz w:val="24"/>
          <w:szCs w:val="24"/>
        </w:rPr>
        <w:t xml:space="preserve"> </w:t>
      </w:r>
      <w:proofErr w:type="spellStart"/>
      <w:r w:rsidR="001A1A0D" w:rsidRPr="00EA6F0B">
        <w:rPr>
          <w:rFonts w:ascii="Garamond" w:hAnsi="Garamond"/>
          <w:sz w:val="24"/>
          <w:szCs w:val="24"/>
        </w:rPr>
        <w:t>recognises</w:t>
      </w:r>
      <w:proofErr w:type="spellEnd"/>
      <w:r w:rsidR="001A1A0D" w:rsidRPr="00EA6F0B">
        <w:rPr>
          <w:rFonts w:ascii="Garamond" w:hAnsi="Garamond"/>
          <w:spacing w:val="-2"/>
          <w:sz w:val="24"/>
          <w:szCs w:val="24"/>
        </w:rPr>
        <w:t xml:space="preserve"> </w:t>
      </w:r>
      <w:r w:rsidR="001A1A0D" w:rsidRPr="00EA6F0B">
        <w:rPr>
          <w:rFonts w:ascii="Garamond" w:hAnsi="Garamond"/>
          <w:sz w:val="24"/>
          <w:szCs w:val="24"/>
        </w:rPr>
        <w:t>the</w:t>
      </w:r>
      <w:r w:rsidR="001A1A0D" w:rsidRPr="00EA6F0B">
        <w:rPr>
          <w:rFonts w:ascii="Garamond" w:hAnsi="Garamond"/>
          <w:spacing w:val="-2"/>
          <w:sz w:val="24"/>
          <w:szCs w:val="24"/>
        </w:rPr>
        <w:t xml:space="preserve"> </w:t>
      </w:r>
      <w:r w:rsidR="001A1A0D" w:rsidRPr="00EA6F0B">
        <w:rPr>
          <w:rFonts w:ascii="Garamond" w:hAnsi="Garamond"/>
          <w:sz w:val="24"/>
          <w:szCs w:val="24"/>
        </w:rPr>
        <w:t>important</w:t>
      </w:r>
      <w:r w:rsidR="001A1A0D" w:rsidRPr="00EA6F0B">
        <w:rPr>
          <w:rFonts w:ascii="Garamond" w:hAnsi="Garamond"/>
          <w:spacing w:val="-2"/>
          <w:sz w:val="24"/>
          <w:szCs w:val="24"/>
        </w:rPr>
        <w:t xml:space="preserve"> </w:t>
      </w:r>
      <w:r w:rsidR="001A1A0D" w:rsidRPr="00EA6F0B">
        <w:rPr>
          <w:rFonts w:ascii="Garamond" w:hAnsi="Garamond"/>
          <w:sz w:val="24"/>
          <w:szCs w:val="24"/>
        </w:rPr>
        <w:t>role</w:t>
      </w:r>
      <w:r w:rsidR="001A1A0D" w:rsidRPr="00EA6F0B">
        <w:rPr>
          <w:rFonts w:ascii="Garamond" w:hAnsi="Garamond"/>
          <w:spacing w:val="-2"/>
          <w:sz w:val="24"/>
          <w:szCs w:val="24"/>
        </w:rPr>
        <w:t xml:space="preserve"> </w:t>
      </w:r>
      <w:r>
        <w:rPr>
          <w:rFonts w:ascii="Garamond" w:hAnsi="Garamond"/>
          <w:spacing w:val="-2"/>
          <w:sz w:val="24"/>
          <w:szCs w:val="24"/>
        </w:rPr>
        <w:t>.</w:t>
      </w:r>
      <w:r>
        <w:rPr>
          <w:rFonts w:ascii="Garamond" w:hAnsi="Garamond"/>
          <w:spacing w:val="-2"/>
          <w:sz w:val="24"/>
          <w:szCs w:val="24"/>
        </w:rPr>
        <w:tab/>
      </w:r>
      <w:r>
        <w:rPr>
          <w:rFonts w:ascii="Garamond" w:hAnsi="Garamond"/>
          <w:spacing w:val="-2"/>
          <w:sz w:val="24"/>
          <w:szCs w:val="24"/>
        </w:rPr>
        <w:tab/>
      </w:r>
      <w:r w:rsidR="001A1A0D" w:rsidRPr="00EA6F0B">
        <w:rPr>
          <w:rFonts w:ascii="Garamond" w:hAnsi="Garamond"/>
          <w:sz w:val="24"/>
          <w:szCs w:val="24"/>
        </w:rPr>
        <w:t>they</w:t>
      </w:r>
      <w:r w:rsidR="001A1A0D" w:rsidRPr="00EA6F0B">
        <w:rPr>
          <w:rFonts w:ascii="Garamond" w:hAnsi="Garamond"/>
          <w:spacing w:val="-2"/>
          <w:sz w:val="24"/>
          <w:szCs w:val="24"/>
        </w:rPr>
        <w:t xml:space="preserve"> </w:t>
      </w:r>
      <w:r w:rsidR="001A1A0D" w:rsidRPr="00EA6F0B">
        <w:rPr>
          <w:rFonts w:ascii="Garamond" w:hAnsi="Garamond"/>
          <w:sz w:val="24"/>
          <w:szCs w:val="24"/>
        </w:rPr>
        <w:t>play</w:t>
      </w:r>
      <w:r w:rsidR="001A1A0D" w:rsidRPr="00EA6F0B">
        <w:rPr>
          <w:rFonts w:ascii="Garamond" w:hAnsi="Garamond"/>
          <w:spacing w:val="-3"/>
          <w:sz w:val="24"/>
          <w:szCs w:val="24"/>
        </w:rPr>
        <w:t xml:space="preserve"> </w:t>
      </w:r>
      <w:r w:rsidR="001A1A0D" w:rsidRPr="00EA6F0B">
        <w:rPr>
          <w:rFonts w:ascii="Garamond" w:hAnsi="Garamond"/>
          <w:sz w:val="24"/>
          <w:szCs w:val="24"/>
        </w:rPr>
        <w:t>in</w:t>
      </w:r>
      <w:r w:rsidR="001A1A0D" w:rsidRPr="00EA6F0B">
        <w:rPr>
          <w:rFonts w:ascii="Garamond" w:hAnsi="Garamond"/>
          <w:spacing w:val="-2"/>
          <w:sz w:val="24"/>
          <w:szCs w:val="24"/>
        </w:rPr>
        <w:t xml:space="preserve"> </w:t>
      </w:r>
      <w:r w:rsidR="001A1A0D" w:rsidRPr="00EA6F0B">
        <w:rPr>
          <w:rFonts w:ascii="Garamond" w:hAnsi="Garamond"/>
          <w:sz w:val="24"/>
          <w:szCs w:val="24"/>
        </w:rPr>
        <w:t>society.</w:t>
      </w:r>
    </w:p>
    <w:p w:rsidR="00DA517E" w:rsidRPr="00EA6F0B" w:rsidRDefault="00492B29">
      <w:pPr>
        <w:pStyle w:val="ListParagraph"/>
        <w:numPr>
          <w:ilvl w:val="1"/>
          <w:numId w:val="5"/>
        </w:numPr>
        <w:tabs>
          <w:tab w:val="left" w:pos="479"/>
        </w:tabs>
        <w:spacing w:before="37" w:line="276" w:lineRule="auto"/>
        <w:ind w:right="111" w:hanging="361"/>
        <w:jc w:val="both"/>
        <w:rPr>
          <w:rFonts w:ascii="Garamond" w:hAnsi="Garamond"/>
          <w:sz w:val="24"/>
          <w:szCs w:val="24"/>
        </w:rPr>
      </w:pPr>
      <w:r>
        <w:rPr>
          <w:rFonts w:ascii="Garamond" w:hAnsi="Garamond"/>
          <w:sz w:val="24"/>
          <w:szCs w:val="24"/>
        </w:rPr>
        <w:t>.</w:t>
      </w:r>
      <w:r>
        <w:rPr>
          <w:rFonts w:ascii="Garamond" w:hAnsi="Garamond"/>
          <w:sz w:val="24"/>
          <w:szCs w:val="24"/>
        </w:rPr>
        <w:tab/>
      </w:r>
      <w:r w:rsidR="00E34B72" w:rsidRPr="00EA6F0B">
        <w:rPr>
          <w:rFonts w:ascii="Garamond" w:hAnsi="Garamond"/>
          <w:sz w:val="24"/>
          <w:szCs w:val="24"/>
        </w:rPr>
        <w:t>The Municipality</w:t>
      </w:r>
      <w:r w:rsidR="001A1A0D" w:rsidRPr="00EA6F0B">
        <w:rPr>
          <w:rFonts w:ascii="Garamond" w:hAnsi="Garamond"/>
          <w:sz w:val="24"/>
          <w:szCs w:val="24"/>
        </w:rPr>
        <w:t xml:space="preserve">, in partnership with others spheres of government and civil society must ensure </w:t>
      </w:r>
      <w:r>
        <w:rPr>
          <w:rFonts w:ascii="Garamond" w:hAnsi="Garamond"/>
          <w:sz w:val="24"/>
          <w:szCs w:val="24"/>
        </w:rPr>
        <w:t>.</w:t>
      </w:r>
      <w:r>
        <w:rPr>
          <w:rFonts w:ascii="Garamond" w:hAnsi="Garamond"/>
          <w:sz w:val="24"/>
          <w:szCs w:val="24"/>
        </w:rPr>
        <w:tab/>
      </w:r>
      <w:r>
        <w:rPr>
          <w:rFonts w:ascii="Garamond" w:hAnsi="Garamond"/>
          <w:sz w:val="24"/>
          <w:szCs w:val="24"/>
        </w:rPr>
        <w:tab/>
      </w:r>
      <w:r w:rsidR="001A1A0D" w:rsidRPr="00EA6F0B">
        <w:rPr>
          <w:rFonts w:ascii="Garamond" w:hAnsi="Garamond"/>
          <w:sz w:val="24"/>
          <w:szCs w:val="24"/>
        </w:rPr>
        <w:t xml:space="preserve">that the </w:t>
      </w:r>
      <w:r w:rsidR="00E34B72" w:rsidRPr="00EA6F0B">
        <w:rPr>
          <w:rFonts w:ascii="Garamond" w:hAnsi="Garamond"/>
          <w:sz w:val="24"/>
          <w:szCs w:val="24"/>
        </w:rPr>
        <w:t>relevant and</w:t>
      </w:r>
      <w:r w:rsidR="001A1A0D" w:rsidRPr="00EA6F0B">
        <w:rPr>
          <w:rFonts w:ascii="Garamond" w:hAnsi="Garamond"/>
          <w:sz w:val="24"/>
          <w:szCs w:val="24"/>
        </w:rPr>
        <w:t xml:space="preserve"> necessary interventions are put in place to assist the</w:t>
      </w:r>
      <w:r w:rsidR="001A1A0D" w:rsidRPr="00EA6F0B">
        <w:rPr>
          <w:rFonts w:ascii="Garamond" w:hAnsi="Garamond"/>
          <w:spacing w:val="-17"/>
          <w:sz w:val="24"/>
          <w:szCs w:val="24"/>
        </w:rPr>
        <w:t xml:space="preserve"> </w:t>
      </w:r>
      <w:r w:rsidR="001A1A0D" w:rsidRPr="00EA6F0B">
        <w:rPr>
          <w:rFonts w:ascii="Garamond" w:hAnsi="Garamond"/>
          <w:sz w:val="24"/>
          <w:szCs w:val="24"/>
        </w:rPr>
        <w:t>youth.</w:t>
      </w:r>
    </w:p>
    <w:p w:rsidR="00DA517E" w:rsidRPr="00EA6F0B" w:rsidRDefault="001A1A0D" w:rsidP="00C56DBC">
      <w:pPr>
        <w:pStyle w:val="ListParagraph"/>
        <w:numPr>
          <w:ilvl w:val="1"/>
          <w:numId w:val="5"/>
        </w:numPr>
        <w:spacing w:line="276" w:lineRule="auto"/>
        <w:ind w:left="709" w:right="110" w:hanging="592"/>
        <w:jc w:val="both"/>
        <w:rPr>
          <w:rFonts w:ascii="Garamond" w:hAnsi="Garamond"/>
          <w:sz w:val="24"/>
          <w:szCs w:val="24"/>
        </w:rPr>
      </w:pPr>
      <w:r w:rsidRPr="00EA6F0B">
        <w:rPr>
          <w:rFonts w:ascii="Garamond" w:hAnsi="Garamond"/>
          <w:sz w:val="24"/>
          <w:szCs w:val="24"/>
        </w:rPr>
        <w:t>The South African Constitution and related legislation and policy, clearly sets out a commitment to youth development. Youth development interventions initiatives are largely driven and coordinated at a national level. However, the National Youth Policy 2009 - 2014 spells out the specific roles of the local government. Most</w:t>
      </w:r>
      <w:r w:rsidRPr="00EA6F0B">
        <w:rPr>
          <w:rFonts w:ascii="Garamond" w:hAnsi="Garamond"/>
          <w:spacing w:val="-4"/>
          <w:sz w:val="24"/>
          <w:szCs w:val="24"/>
        </w:rPr>
        <w:t xml:space="preserve"> </w:t>
      </w:r>
      <w:r w:rsidRPr="00EA6F0B">
        <w:rPr>
          <w:rFonts w:ascii="Garamond" w:hAnsi="Garamond"/>
          <w:sz w:val="24"/>
          <w:szCs w:val="24"/>
        </w:rPr>
        <w:t>municipalities</w:t>
      </w:r>
      <w:r w:rsidRPr="00EA6F0B">
        <w:rPr>
          <w:rFonts w:ascii="Garamond" w:hAnsi="Garamond"/>
          <w:spacing w:val="-4"/>
          <w:sz w:val="24"/>
          <w:szCs w:val="24"/>
        </w:rPr>
        <w:t xml:space="preserve"> </w:t>
      </w:r>
      <w:r w:rsidRPr="00EA6F0B">
        <w:rPr>
          <w:rFonts w:ascii="Garamond" w:hAnsi="Garamond"/>
          <w:sz w:val="24"/>
          <w:szCs w:val="24"/>
        </w:rPr>
        <w:t>struggle</w:t>
      </w:r>
      <w:r w:rsidRPr="00EA6F0B">
        <w:rPr>
          <w:rFonts w:ascii="Garamond" w:hAnsi="Garamond"/>
          <w:spacing w:val="-3"/>
          <w:sz w:val="24"/>
          <w:szCs w:val="24"/>
        </w:rPr>
        <w:t xml:space="preserve"> </w:t>
      </w:r>
      <w:r w:rsidRPr="00EA6F0B">
        <w:rPr>
          <w:rFonts w:ascii="Garamond" w:hAnsi="Garamond"/>
          <w:sz w:val="24"/>
          <w:szCs w:val="24"/>
        </w:rPr>
        <w:t>to</w:t>
      </w:r>
      <w:r w:rsidRPr="00EA6F0B">
        <w:rPr>
          <w:rFonts w:ascii="Garamond" w:hAnsi="Garamond"/>
          <w:spacing w:val="-4"/>
          <w:sz w:val="24"/>
          <w:szCs w:val="24"/>
        </w:rPr>
        <w:t xml:space="preserve"> </w:t>
      </w:r>
      <w:r w:rsidRPr="00EA6F0B">
        <w:rPr>
          <w:rFonts w:ascii="Garamond" w:hAnsi="Garamond"/>
          <w:sz w:val="24"/>
          <w:szCs w:val="24"/>
        </w:rPr>
        <w:t>adequately</w:t>
      </w:r>
      <w:r w:rsidRPr="00EA6F0B">
        <w:rPr>
          <w:rFonts w:ascii="Garamond" w:hAnsi="Garamond"/>
          <w:spacing w:val="-3"/>
          <w:sz w:val="24"/>
          <w:szCs w:val="24"/>
        </w:rPr>
        <w:t xml:space="preserve"> </w:t>
      </w:r>
      <w:r w:rsidRPr="00EA6F0B">
        <w:rPr>
          <w:rFonts w:ascii="Garamond" w:hAnsi="Garamond"/>
          <w:sz w:val="24"/>
          <w:szCs w:val="24"/>
        </w:rPr>
        <w:t>implement</w:t>
      </w:r>
      <w:r w:rsidRPr="00EA6F0B">
        <w:rPr>
          <w:rFonts w:ascii="Garamond" w:hAnsi="Garamond"/>
          <w:spacing w:val="-7"/>
          <w:sz w:val="24"/>
          <w:szCs w:val="24"/>
        </w:rPr>
        <w:t xml:space="preserve"> </w:t>
      </w:r>
      <w:r w:rsidRPr="00EA6F0B">
        <w:rPr>
          <w:rFonts w:ascii="Garamond" w:hAnsi="Garamond"/>
          <w:sz w:val="24"/>
          <w:szCs w:val="24"/>
        </w:rPr>
        <w:t>youth</w:t>
      </w:r>
      <w:r w:rsidRPr="00EA6F0B">
        <w:rPr>
          <w:rFonts w:ascii="Garamond" w:hAnsi="Garamond"/>
          <w:spacing w:val="-3"/>
          <w:sz w:val="24"/>
          <w:szCs w:val="24"/>
        </w:rPr>
        <w:t xml:space="preserve"> </w:t>
      </w:r>
      <w:r w:rsidRPr="00EA6F0B">
        <w:rPr>
          <w:rFonts w:ascii="Garamond" w:hAnsi="Garamond"/>
          <w:sz w:val="24"/>
          <w:szCs w:val="24"/>
        </w:rPr>
        <w:t>development</w:t>
      </w:r>
      <w:r w:rsidRPr="00EA6F0B">
        <w:rPr>
          <w:rFonts w:ascii="Garamond" w:hAnsi="Garamond"/>
          <w:spacing w:val="-5"/>
          <w:sz w:val="24"/>
          <w:szCs w:val="24"/>
        </w:rPr>
        <w:t xml:space="preserve"> </w:t>
      </w:r>
      <w:proofErr w:type="spellStart"/>
      <w:r w:rsidRPr="00EA6F0B">
        <w:rPr>
          <w:rFonts w:ascii="Garamond" w:hAnsi="Garamond"/>
          <w:sz w:val="24"/>
          <w:szCs w:val="24"/>
        </w:rPr>
        <w:t>programmes</w:t>
      </w:r>
      <w:proofErr w:type="spellEnd"/>
      <w:r w:rsidRPr="00EA6F0B">
        <w:rPr>
          <w:rFonts w:ascii="Garamond" w:hAnsi="Garamond"/>
          <w:spacing w:val="-3"/>
          <w:sz w:val="24"/>
          <w:szCs w:val="24"/>
        </w:rPr>
        <w:t xml:space="preserve"> </w:t>
      </w:r>
      <w:r w:rsidRPr="00EA6F0B">
        <w:rPr>
          <w:rFonts w:ascii="Garamond" w:hAnsi="Garamond"/>
          <w:sz w:val="24"/>
          <w:szCs w:val="24"/>
        </w:rPr>
        <w:t>in</w:t>
      </w:r>
      <w:r w:rsidRPr="00EA6F0B">
        <w:rPr>
          <w:rFonts w:ascii="Garamond" w:hAnsi="Garamond"/>
          <w:spacing w:val="-3"/>
          <w:sz w:val="24"/>
          <w:szCs w:val="24"/>
        </w:rPr>
        <w:t xml:space="preserve"> </w:t>
      </w:r>
      <w:r w:rsidRPr="00EA6F0B">
        <w:rPr>
          <w:rFonts w:ascii="Garamond" w:hAnsi="Garamond"/>
          <w:sz w:val="24"/>
          <w:szCs w:val="24"/>
        </w:rPr>
        <w:t>their</w:t>
      </w:r>
      <w:r w:rsidRPr="00EA6F0B">
        <w:rPr>
          <w:rFonts w:ascii="Garamond" w:hAnsi="Garamond"/>
          <w:spacing w:val="-5"/>
          <w:sz w:val="24"/>
          <w:szCs w:val="24"/>
        </w:rPr>
        <w:t xml:space="preserve"> </w:t>
      </w:r>
      <w:r w:rsidRPr="00EA6F0B">
        <w:rPr>
          <w:rFonts w:ascii="Garamond" w:hAnsi="Garamond"/>
          <w:sz w:val="24"/>
          <w:szCs w:val="24"/>
        </w:rPr>
        <w:t>jurisdictions.</w:t>
      </w:r>
    </w:p>
    <w:p w:rsidR="00E34B72" w:rsidRPr="00EA6F0B" w:rsidRDefault="00665AD4" w:rsidP="00E34B72">
      <w:pPr>
        <w:tabs>
          <w:tab w:val="left" w:pos="479"/>
        </w:tabs>
        <w:spacing w:line="276" w:lineRule="auto"/>
        <w:ind w:right="110"/>
        <w:jc w:val="both"/>
        <w:rPr>
          <w:rFonts w:ascii="Garamond" w:hAnsi="Garamond"/>
          <w:sz w:val="24"/>
          <w:szCs w:val="24"/>
        </w:rPr>
      </w:pPr>
      <w:r>
        <w:rPr>
          <w:rFonts w:ascii="Garamond" w:hAnsi="Garamond"/>
          <w:sz w:val="24"/>
          <w:szCs w:val="24"/>
        </w:rPr>
        <w:tab/>
      </w:r>
      <w:r>
        <w:rPr>
          <w:rFonts w:ascii="Garamond" w:hAnsi="Garamond"/>
          <w:sz w:val="24"/>
          <w:szCs w:val="24"/>
        </w:rPr>
        <w:tab/>
      </w:r>
    </w:p>
    <w:p w:rsidR="00E34B72" w:rsidRPr="00EA6F0B" w:rsidRDefault="00C56DBC" w:rsidP="00257E42">
      <w:pPr>
        <w:pStyle w:val="ListParagraph"/>
        <w:tabs>
          <w:tab w:val="left" w:pos="479"/>
        </w:tabs>
        <w:spacing w:line="276" w:lineRule="auto"/>
        <w:ind w:right="110" w:firstLine="0"/>
        <w:jc w:val="both"/>
        <w:rPr>
          <w:rFonts w:ascii="Garamond" w:hAnsi="Garamond"/>
          <w:sz w:val="24"/>
          <w:szCs w:val="24"/>
        </w:rPr>
      </w:pPr>
      <w:r>
        <w:rPr>
          <w:rFonts w:ascii="Garamond" w:hAnsi="Garamond"/>
          <w:sz w:val="24"/>
          <w:szCs w:val="24"/>
        </w:rPr>
        <w:tab/>
      </w:r>
      <w:r w:rsidR="00257E42">
        <w:rPr>
          <w:rFonts w:ascii="Garamond" w:hAnsi="Garamond"/>
          <w:sz w:val="24"/>
          <w:szCs w:val="24"/>
        </w:rPr>
        <w:t xml:space="preserve">  </w:t>
      </w:r>
      <w:r w:rsidR="00E34B72" w:rsidRPr="00EA6F0B">
        <w:rPr>
          <w:rFonts w:ascii="Garamond" w:hAnsi="Garamond"/>
          <w:sz w:val="24"/>
          <w:szCs w:val="24"/>
        </w:rPr>
        <w:t xml:space="preserve">Youth </w:t>
      </w:r>
      <w:r w:rsidR="001C7C67" w:rsidRPr="00EA6F0B">
        <w:rPr>
          <w:rFonts w:ascii="Garamond" w:hAnsi="Garamond"/>
          <w:sz w:val="24"/>
          <w:szCs w:val="24"/>
        </w:rPr>
        <w:t>unemployment</w:t>
      </w:r>
      <w:r w:rsidR="00E34B72" w:rsidRPr="00EA6F0B">
        <w:rPr>
          <w:rFonts w:ascii="Garamond" w:hAnsi="Garamond"/>
          <w:sz w:val="24"/>
          <w:szCs w:val="24"/>
        </w:rPr>
        <w:t xml:space="preserve"> has been </w:t>
      </w:r>
      <w:r w:rsidR="001C7C67" w:rsidRPr="00EA6F0B">
        <w:rPr>
          <w:rFonts w:ascii="Garamond" w:hAnsi="Garamond"/>
          <w:sz w:val="24"/>
          <w:szCs w:val="24"/>
        </w:rPr>
        <w:t>characterized</w:t>
      </w:r>
      <w:r w:rsidR="00E34B72" w:rsidRPr="00EA6F0B">
        <w:rPr>
          <w:rFonts w:ascii="Garamond" w:hAnsi="Garamond"/>
          <w:sz w:val="24"/>
          <w:szCs w:val="24"/>
        </w:rPr>
        <w:t xml:space="preserve"> by the following</w:t>
      </w:r>
    </w:p>
    <w:p w:rsidR="00DA517E" w:rsidRPr="00EA6F0B" w:rsidRDefault="00DA517E" w:rsidP="00665AD4">
      <w:pPr>
        <w:pStyle w:val="BodyText"/>
        <w:spacing w:before="3"/>
        <w:ind w:left="709"/>
        <w:rPr>
          <w:rFonts w:ascii="Garamond" w:hAnsi="Garamond"/>
          <w:sz w:val="24"/>
          <w:szCs w:val="24"/>
        </w:rPr>
      </w:pPr>
    </w:p>
    <w:p w:rsidR="00DA517E" w:rsidRPr="00EA6F0B" w:rsidRDefault="001C7C67" w:rsidP="00C56DBC">
      <w:pPr>
        <w:pStyle w:val="ListParagraph"/>
        <w:numPr>
          <w:ilvl w:val="0"/>
          <w:numId w:val="9"/>
        </w:numPr>
        <w:ind w:left="993" w:right="115" w:hanging="284"/>
        <w:jc w:val="both"/>
        <w:rPr>
          <w:rFonts w:ascii="Garamond" w:hAnsi="Garamond"/>
          <w:sz w:val="24"/>
          <w:szCs w:val="24"/>
        </w:rPr>
      </w:pPr>
      <w:bookmarkStart w:id="5" w:name="_bookmark5"/>
      <w:bookmarkEnd w:id="5"/>
      <w:r w:rsidRPr="00EA6F0B">
        <w:rPr>
          <w:rFonts w:ascii="Garamond" w:hAnsi="Garamond"/>
          <w:sz w:val="24"/>
          <w:szCs w:val="24"/>
        </w:rPr>
        <w:t xml:space="preserve">Low </w:t>
      </w:r>
      <w:proofErr w:type="spellStart"/>
      <w:r w:rsidRPr="00EA6F0B">
        <w:rPr>
          <w:rFonts w:ascii="Garamond" w:hAnsi="Garamond"/>
          <w:sz w:val="24"/>
          <w:szCs w:val="24"/>
        </w:rPr>
        <w:t>Labour</w:t>
      </w:r>
      <w:proofErr w:type="spellEnd"/>
      <w:r w:rsidRPr="00EA6F0B">
        <w:rPr>
          <w:rFonts w:ascii="Garamond" w:hAnsi="Garamond"/>
          <w:sz w:val="24"/>
          <w:szCs w:val="24"/>
        </w:rPr>
        <w:t xml:space="preserve"> absorption capacity of the economy </w:t>
      </w:r>
    </w:p>
    <w:p w:rsidR="005A14A9" w:rsidRPr="00EA6F0B" w:rsidRDefault="005A14A9" w:rsidP="00C56DBC">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 xml:space="preserve">High skill technology </w:t>
      </w:r>
      <w:proofErr w:type="spellStart"/>
      <w:r w:rsidRPr="00EA6F0B">
        <w:rPr>
          <w:rFonts w:ascii="Garamond" w:hAnsi="Garamond"/>
          <w:sz w:val="24"/>
          <w:szCs w:val="24"/>
        </w:rPr>
        <w:t>labour</w:t>
      </w:r>
      <w:proofErr w:type="spellEnd"/>
      <w:r w:rsidRPr="00EA6F0B">
        <w:rPr>
          <w:rFonts w:ascii="Garamond" w:hAnsi="Garamond"/>
          <w:sz w:val="24"/>
          <w:szCs w:val="24"/>
        </w:rPr>
        <w:t xml:space="preserve"> market</w:t>
      </w:r>
    </w:p>
    <w:p w:rsidR="005A14A9" w:rsidRPr="00EA6F0B" w:rsidRDefault="005A14A9" w:rsidP="00C56DBC">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 xml:space="preserve">Available skills vs </w:t>
      </w:r>
      <w:proofErr w:type="spellStart"/>
      <w:r w:rsidRPr="00EA6F0B">
        <w:rPr>
          <w:rFonts w:ascii="Garamond" w:hAnsi="Garamond"/>
          <w:sz w:val="24"/>
          <w:szCs w:val="24"/>
        </w:rPr>
        <w:t>labour</w:t>
      </w:r>
      <w:proofErr w:type="spellEnd"/>
      <w:r w:rsidRPr="00EA6F0B">
        <w:rPr>
          <w:rFonts w:ascii="Garamond" w:hAnsi="Garamond"/>
          <w:sz w:val="24"/>
          <w:szCs w:val="24"/>
        </w:rPr>
        <w:t xml:space="preserve"> market needs</w:t>
      </w:r>
    </w:p>
    <w:p w:rsidR="005A14A9" w:rsidRPr="00EA6F0B" w:rsidRDefault="005A14A9" w:rsidP="00C56DBC">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Low entrepreneurship levels</w:t>
      </w:r>
    </w:p>
    <w:p w:rsidR="005A14A9" w:rsidRPr="00EA6F0B" w:rsidRDefault="005A14A9" w:rsidP="00470F04">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 xml:space="preserve">Lack of  access to information </w:t>
      </w:r>
    </w:p>
    <w:p w:rsidR="005A14A9" w:rsidRPr="00EA6F0B" w:rsidRDefault="005A14A9" w:rsidP="00470F04">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 xml:space="preserve">Lack of mentorship </w:t>
      </w:r>
    </w:p>
    <w:p w:rsidR="005A14A9" w:rsidRPr="00EA6F0B" w:rsidRDefault="005A14A9" w:rsidP="00470F04">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Inadequate economic growth to fasten employment</w:t>
      </w:r>
    </w:p>
    <w:p w:rsidR="005A14A9" w:rsidRPr="00EA6F0B" w:rsidRDefault="005A14A9" w:rsidP="00470F04">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 xml:space="preserve">Poor support </w:t>
      </w:r>
      <w:r w:rsidR="00AC5A00" w:rsidRPr="00EA6F0B">
        <w:rPr>
          <w:rFonts w:ascii="Garamond" w:hAnsi="Garamond"/>
          <w:sz w:val="24"/>
          <w:szCs w:val="24"/>
        </w:rPr>
        <w:t>or facilitation of new entry into job market</w:t>
      </w:r>
    </w:p>
    <w:p w:rsidR="00AC5A00" w:rsidRPr="00EA6F0B" w:rsidRDefault="00AC5A00" w:rsidP="00470F04">
      <w:pPr>
        <w:pStyle w:val="ListParagraph"/>
        <w:numPr>
          <w:ilvl w:val="0"/>
          <w:numId w:val="9"/>
        </w:numPr>
        <w:ind w:left="993" w:right="115" w:hanging="284"/>
        <w:jc w:val="both"/>
        <w:rPr>
          <w:rFonts w:ascii="Garamond" w:hAnsi="Garamond"/>
          <w:sz w:val="24"/>
          <w:szCs w:val="24"/>
        </w:rPr>
      </w:pPr>
      <w:r w:rsidRPr="00EA6F0B">
        <w:rPr>
          <w:rFonts w:ascii="Garamond" w:hAnsi="Garamond"/>
          <w:sz w:val="24"/>
          <w:szCs w:val="24"/>
        </w:rPr>
        <w:t>Education and skills</w:t>
      </w:r>
    </w:p>
    <w:p w:rsidR="00391596" w:rsidRPr="00EA6F0B" w:rsidRDefault="00665AD4" w:rsidP="00391596">
      <w:pPr>
        <w:tabs>
          <w:tab w:val="left" w:pos="462"/>
        </w:tabs>
        <w:ind w:right="115"/>
        <w:jc w:val="both"/>
        <w:rPr>
          <w:rFonts w:ascii="Garamond" w:hAnsi="Garamond"/>
          <w:sz w:val="24"/>
          <w:szCs w:val="24"/>
        </w:rPr>
      </w:pPr>
      <w:r>
        <w:rPr>
          <w:rFonts w:ascii="Garamond" w:hAnsi="Garamond"/>
          <w:sz w:val="24"/>
          <w:szCs w:val="24"/>
        </w:rPr>
        <w:tab/>
      </w:r>
      <w:r>
        <w:rPr>
          <w:rFonts w:ascii="Garamond" w:hAnsi="Garamond"/>
          <w:sz w:val="24"/>
          <w:szCs w:val="24"/>
        </w:rPr>
        <w:tab/>
      </w:r>
    </w:p>
    <w:p w:rsidR="00391596" w:rsidRPr="00EA6F0B" w:rsidRDefault="0084118C" w:rsidP="0084118C">
      <w:pPr>
        <w:pStyle w:val="ListParagraph"/>
        <w:numPr>
          <w:ilvl w:val="0"/>
          <w:numId w:val="5"/>
        </w:numPr>
        <w:tabs>
          <w:tab w:val="left" w:pos="462"/>
        </w:tabs>
        <w:ind w:right="115"/>
        <w:rPr>
          <w:rFonts w:ascii="Garamond" w:hAnsi="Garamond"/>
          <w:b/>
          <w:sz w:val="24"/>
          <w:szCs w:val="24"/>
        </w:rPr>
      </w:pPr>
      <w:r>
        <w:rPr>
          <w:rFonts w:ascii="Garamond" w:hAnsi="Garamond"/>
          <w:b/>
          <w:sz w:val="24"/>
          <w:szCs w:val="24"/>
        </w:rPr>
        <w:tab/>
      </w:r>
      <w:r>
        <w:rPr>
          <w:rFonts w:ascii="Garamond" w:hAnsi="Garamond"/>
          <w:b/>
          <w:sz w:val="24"/>
          <w:szCs w:val="24"/>
        </w:rPr>
        <w:tab/>
      </w:r>
      <w:r w:rsidR="00391596" w:rsidRPr="00EA6F0B">
        <w:rPr>
          <w:rFonts w:ascii="Garamond" w:hAnsi="Garamond"/>
          <w:b/>
          <w:sz w:val="24"/>
          <w:szCs w:val="24"/>
        </w:rPr>
        <w:t>OBJECTIVES</w:t>
      </w:r>
    </w:p>
    <w:p w:rsidR="00391596" w:rsidRPr="00EA6F0B" w:rsidRDefault="00665AD4" w:rsidP="00391596">
      <w:pPr>
        <w:pStyle w:val="ListParagraph"/>
        <w:tabs>
          <w:tab w:val="left" w:pos="462"/>
        </w:tabs>
        <w:ind w:right="115" w:firstLine="0"/>
        <w:jc w:val="both"/>
        <w:rPr>
          <w:rFonts w:ascii="Garamond" w:hAnsi="Garamond"/>
          <w:b/>
          <w:sz w:val="24"/>
          <w:szCs w:val="24"/>
        </w:rPr>
      </w:pPr>
      <w:r>
        <w:rPr>
          <w:rFonts w:ascii="Garamond" w:hAnsi="Garamond"/>
          <w:b/>
          <w:sz w:val="24"/>
          <w:szCs w:val="24"/>
        </w:rPr>
        <w:tab/>
      </w:r>
    </w:p>
    <w:p w:rsidR="007E4EBA" w:rsidRPr="00EA6F0B" w:rsidRDefault="007E4EBA" w:rsidP="0084118C">
      <w:pPr>
        <w:pStyle w:val="ListParagraph"/>
        <w:numPr>
          <w:ilvl w:val="0"/>
          <w:numId w:val="10"/>
        </w:numPr>
        <w:ind w:left="993" w:hanging="284"/>
        <w:rPr>
          <w:rFonts w:ascii="Garamond" w:hAnsi="Garamond"/>
          <w:b/>
          <w:sz w:val="24"/>
          <w:szCs w:val="24"/>
        </w:rPr>
      </w:pPr>
      <w:r w:rsidRPr="00EA6F0B">
        <w:rPr>
          <w:rFonts w:ascii="Garamond" w:hAnsi="Garamond"/>
          <w:sz w:val="24"/>
          <w:szCs w:val="24"/>
        </w:rPr>
        <w:t>Facilitate young people’s entry into the job market and thus work towards reducing youth unemployment levels by providing employment skills, support and training</w:t>
      </w:r>
      <w:r w:rsidRPr="00EA6F0B">
        <w:rPr>
          <w:rFonts w:ascii="Garamond" w:hAnsi="Garamond"/>
          <w:b/>
          <w:sz w:val="24"/>
          <w:szCs w:val="24"/>
        </w:rPr>
        <w:t>.</w:t>
      </w:r>
    </w:p>
    <w:p w:rsidR="00391596" w:rsidRPr="00EA6F0B" w:rsidRDefault="007E4EBA" w:rsidP="0084118C">
      <w:pPr>
        <w:pStyle w:val="ListParagraph"/>
        <w:numPr>
          <w:ilvl w:val="0"/>
          <w:numId w:val="10"/>
        </w:numPr>
        <w:ind w:left="993" w:right="115" w:hanging="284"/>
        <w:jc w:val="both"/>
        <w:rPr>
          <w:rFonts w:ascii="Garamond" w:hAnsi="Garamond"/>
          <w:b/>
          <w:sz w:val="24"/>
          <w:szCs w:val="24"/>
        </w:rPr>
      </w:pPr>
      <w:r w:rsidRPr="00EA6F0B">
        <w:rPr>
          <w:rFonts w:ascii="Garamond" w:hAnsi="Garamond"/>
          <w:sz w:val="24"/>
          <w:szCs w:val="24"/>
        </w:rPr>
        <w:t xml:space="preserve">To initiate projects to benefit youth from disadvantaged backgrounds </w:t>
      </w:r>
      <w:r w:rsidR="00391596" w:rsidRPr="00EA6F0B">
        <w:rPr>
          <w:rFonts w:ascii="Garamond" w:hAnsi="Garamond"/>
          <w:sz w:val="24"/>
          <w:szCs w:val="24"/>
        </w:rPr>
        <w:t xml:space="preserve"> </w:t>
      </w:r>
      <w:r w:rsidRPr="00EA6F0B">
        <w:rPr>
          <w:rFonts w:ascii="Garamond" w:hAnsi="Garamond"/>
          <w:sz w:val="24"/>
          <w:szCs w:val="24"/>
        </w:rPr>
        <w:t>( disabled and young women)</w:t>
      </w:r>
    </w:p>
    <w:p w:rsidR="007E4EBA" w:rsidRPr="00EA6F0B" w:rsidRDefault="007E4EBA" w:rsidP="0084118C">
      <w:pPr>
        <w:pStyle w:val="ListParagraph"/>
        <w:numPr>
          <w:ilvl w:val="0"/>
          <w:numId w:val="10"/>
        </w:numPr>
        <w:ind w:left="993" w:right="115" w:hanging="284"/>
        <w:jc w:val="both"/>
        <w:rPr>
          <w:rFonts w:ascii="Garamond" w:hAnsi="Garamond"/>
          <w:b/>
          <w:sz w:val="24"/>
          <w:szCs w:val="24"/>
        </w:rPr>
      </w:pPr>
      <w:r w:rsidRPr="00EA6F0B">
        <w:rPr>
          <w:rFonts w:ascii="Garamond" w:hAnsi="Garamond"/>
          <w:sz w:val="24"/>
          <w:szCs w:val="24"/>
        </w:rPr>
        <w:t xml:space="preserve">To promote a uniform approach of youth development </w:t>
      </w:r>
    </w:p>
    <w:p w:rsidR="007E4EBA" w:rsidRPr="00EA6F0B" w:rsidRDefault="007E4EBA" w:rsidP="0084118C">
      <w:pPr>
        <w:pStyle w:val="ListParagraph"/>
        <w:numPr>
          <w:ilvl w:val="0"/>
          <w:numId w:val="10"/>
        </w:numPr>
        <w:ind w:left="993" w:hanging="284"/>
        <w:rPr>
          <w:rFonts w:ascii="Garamond" w:hAnsi="Garamond"/>
          <w:sz w:val="24"/>
          <w:szCs w:val="24"/>
        </w:rPr>
      </w:pPr>
      <w:r w:rsidRPr="00EA6F0B">
        <w:rPr>
          <w:rFonts w:ascii="Garamond" w:hAnsi="Garamond"/>
          <w:sz w:val="24"/>
          <w:szCs w:val="24"/>
        </w:rPr>
        <w:t xml:space="preserve">Increase youth involvement and active citizenship by building the capacity of youth </w:t>
      </w:r>
      <w:proofErr w:type="spellStart"/>
      <w:r w:rsidRPr="00EA6F0B">
        <w:rPr>
          <w:rFonts w:ascii="Garamond" w:hAnsi="Garamond"/>
          <w:sz w:val="24"/>
          <w:szCs w:val="24"/>
        </w:rPr>
        <w:t>organisations</w:t>
      </w:r>
      <w:proofErr w:type="spellEnd"/>
      <w:r w:rsidRPr="00EA6F0B">
        <w:rPr>
          <w:rFonts w:ascii="Garamond" w:hAnsi="Garamond"/>
          <w:sz w:val="24"/>
          <w:szCs w:val="24"/>
        </w:rPr>
        <w:t xml:space="preserve"> and leaders to become agents in their own development who make meaningful contributions to their communities.</w:t>
      </w:r>
    </w:p>
    <w:p w:rsidR="00F007DF" w:rsidRPr="00EA6F0B" w:rsidRDefault="00F007DF" w:rsidP="00665AD4">
      <w:pPr>
        <w:ind w:left="709"/>
        <w:rPr>
          <w:rFonts w:ascii="Garamond" w:hAnsi="Garamond"/>
          <w:sz w:val="24"/>
          <w:szCs w:val="24"/>
        </w:rPr>
      </w:pPr>
    </w:p>
    <w:p w:rsidR="00F007DF" w:rsidRPr="00EA6F0B" w:rsidRDefault="0084118C" w:rsidP="00F007DF">
      <w:pPr>
        <w:pStyle w:val="ListParagraph"/>
        <w:numPr>
          <w:ilvl w:val="0"/>
          <w:numId w:val="5"/>
        </w:numPr>
        <w:tabs>
          <w:tab w:val="left" w:pos="479"/>
        </w:tabs>
        <w:spacing w:before="1"/>
        <w:outlineLvl w:val="0"/>
        <w:rPr>
          <w:rFonts w:ascii="Garamond" w:hAnsi="Garamond"/>
          <w:b/>
          <w:bCs/>
          <w:sz w:val="24"/>
          <w:szCs w:val="24"/>
        </w:rPr>
      </w:pPr>
      <w:r>
        <w:rPr>
          <w:rFonts w:ascii="Garamond" w:hAnsi="Garamond"/>
          <w:b/>
          <w:bCs/>
          <w:sz w:val="24"/>
          <w:szCs w:val="24"/>
        </w:rPr>
        <w:tab/>
      </w:r>
      <w:r>
        <w:rPr>
          <w:rFonts w:ascii="Garamond" w:hAnsi="Garamond"/>
          <w:b/>
          <w:bCs/>
          <w:sz w:val="24"/>
          <w:szCs w:val="24"/>
        </w:rPr>
        <w:tab/>
      </w:r>
      <w:r w:rsidR="00F007DF" w:rsidRPr="00EA6F0B">
        <w:rPr>
          <w:rFonts w:ascii="Garamond" w:hAnsi="Garamond"/>
          <w:b/>
          <w:bCs/>
          <w:sz w:val="24"/>
          <w:szCs w:val="24"/>
        </w:rPr>
        <w:t>LEGAL FRAMEWORK</w:t>
      </w:r>
    </w:p>
    <w:p w:rsidR="00F007DF" w:rsidRPr="007E4EBA" w:rsidRDefault="00F007DF" w:rsidP="00665AD4">
      <w:pPr>
        <w:spacing w:before="11"/>
        <w:ind w:left="720"/>
        <w:rPr>
          <w:rFonts w:ascii="Garamond" w:hAnsi="Garamond"/>
          <w:b/>
          <w:sz w:val="24"/>
          <w:szCs w:val="24"/>
        </w:rPr>
      </w:pPr>
    </w:p>
    <w:p w:rsidR="00F007DF" w:rsidRPr="00EA6F0B" w:rsidRDefault="00F007DF" w:rsidP="00F007DF">
      <w:pPr>
        <w:pStyle w:val="ListParagraph"/>
        <w:numPr>
          <w:ilvl w:val="0"/>
          <w:numId w:val="13"/>
        </w:numPr>
        <w:tabs>
          <w:tab w:val="left" w:pos="839"/>
        </w:tabs>
        <w:outlineLvl w:val="1"/>
        <w:rPr>
          <w:rFonts w:ascii="Garamond" w:hAnsi="Garamond"/>
          <w:b/>
          <w:bCs/>
          <w:sz w:val="24"/>
          <w:szCs w:val="24"/>
        </w:rPr>
      </w:pPr>
      <w:bookmarkStart w:id="6" w:name="_bookmark15"/>
      <w:bookmarkEnd w:id="6"/>
      <w:r w:rsidRPr="00EA6F0B">
        <w:rPr>
          <w:rFonts w:ascii="Garamond" w:hAnsi="Garamond"/>
          <w:b/>
          <w:bCs/>
          <w:sz w:val="24"/>
          <w:szCs w:val="24"/>
        </w:rPr>
        <w:t>The Constitution of the Republic of South Africa, Act Number 108 of</w:t>
      </w:r>
      <w:r w:rsidRPr="00EA6F0B">
        <w:rPr>
          <w:rFonts w:ascii="Garamond" w:hAnsi="Garamond"/>
          <w:b/>
          <w:bCs/>
          <w:spacing w:val="-29"/>
          <w:sz w:val="24"/>
          <w:szCs w:val="24"/>
        </w:rPr>
        <w:t xml:space="preserve"> </w:t>
      </w:r>
      <w:r w:rsidRPr="00EA6F0B">
        <w:rPr>
          <w:rFonts w:ascii="Garamond" w:hAnsi="Garamond"/>
          <w:b/>
          <w:bCs/>
          <w:sz w:val="24"/>
          <w:szCs w:val="24"/>
        </w:rPr>
        <w:t>1996</w:t>
      </w:r>
    </w:p>
    <w:p w:rsidR="00F007DF" w:rsidRDefault="00F007DF" w:rsidP="00F007DF">
      <w:pPr>
        <w:spacing w:before="39"/>
        <w:ind w:left="838" w:right="112"/>
        <w:jc w:val="both"/>
        <w:rPr>
          <w:rFonts w:ascii="Garamond" w:hAnsi="Garamond"/>
          <w:sz w:val="24"/>
          <w:szCs w:val="24"/>
        </w:rPr>
      </w:pPr>
      <w:r w:rsidRPr="007E4EBA">
        <w:rPr>
          <w:rFonts w:ascii="Garamond" w:hAnsi="Garamond"/>
          <w:sz w:val="24"/>
          <w:szCs w:val="24"/>
        </w:rPr>
        <w:t xml:space="preserve">The Constitution is the supreme law of the country that entrenches specific rights, responsibilities and an ethos that everyone in South African must uphold. In the Bill of Rights, specific human rights are guaranteed and these rights and responsibilities guide the inherent rights and responsibilities </w:t>
      </w:r>
      <w:r w:rsidR="0084118C" w:rsidRPr="007E4EBA">
        <w:rPr>
          <w:rFonts w:ascii="Garamond" w:hAnsi="Garamond"/>
          <w:sz w:val="24"/>
          <w:szCs w:val="24"/>
        </w:rPr>
        <w:t>of everyone</w:t>
      </w:r>
      <w:r w:rsidRPr="007E4EBA">
        <w:rPr>
          <w:rFonts w:ascii="Garamond" w:hAnsi="Garamond"/>
          <w:sz w:val="24"/>
          <w:szCs w:val="24"/>
        </w:rPr>
        <w:t>, including</w:t>
      </w:r>
      <w:r w:rsidRPr="007E4EBA">
        <w:rPr>
          <w:rFonts w:ascii="Garamond" w:hAnsi="Garamond"/>
          <w:spacing w:val="-9"/>
          <w:sz w:val="24"/>
          <w:szCs w:val="24"/>
        </w:rPr>
        <w:t xml:space="preserve"> </w:t>
      </w:r>
      <w:r w:rsidRPr="007E4EBA">
        <w:rPr>
          <w:rFonts w:ascii="Garamond" w:hAnsi="Garamond"/>
          <w:sz w:val="24"/>
          <w:szCs w:val="24"/>
        </w:rPr>
        <w:t>youth.</w:t>
      </w:r>
    </w:p>
    <w:p w:rsidR="00257E42" w:rsidRPr="007E4EBA" w:rsidRDefault="00257E42" w:rsidP="00F007DF">
      <w:pPr>
        <w:spacing w:before="39"/>
        <w:ind w:left="838" w:right="112"/>
        <w:jc w:val="both"/>
        <w:rPr>
          <w:rFonts w:ascii="Garamond" w:hAnsi="Garamond"/>
          <w:sz w:val="24"/>
          <w:szCs w:val="24"/>
        </w:rPr>
      </w:pPr>
    </w:p>
    <w:p w:rsidR="00F007DF" w:rsidRPr="007E4EBA" w:rsidRDefault="00665AD4" w:rsidP="00F007DF">
      <w:pPr>
        <w:spacing w:before="8"/>
        <w:rPr>
          <w:rFonts w:ascii="Garamond" w:hAnsi="Garamond"/>
          <w:sz w:val="24"/>
          <w:szCs w:val="24"/>
        </w:rPr>
      </w:pPr>
      <w:r>
        <w:rPr>
          <w:rFonts w:ascii="Garamond" w:hAnsi="Garamond"/>
          <w:sz w:val="24"/>
          <w:szCs w:val="24"/>
        </w:rPr>
        <w:tab/>
      </w:r>
    </w:p>
    <w:p w:rsidR="00F007DF" w:rsidRPr="00EA6F0B" w:rsidRDefault="00F007DF" w:rsidP="00F007DF">
      <w:pPr>
        <w:pStyle w:val="ListParagraph"/>
        <w:numPr>
          <w:ilvl w:val="0"/>
          <w:numId w:val="13"/>
        </w:numPr>
        <w:tabs>
          <w:tab w:val="left" w:pos="839"/>
        </w:tabs>
        <w:outlineLvl w:val="1"/>
        <w:rPr>
          <w:rFonts w:ascii="Garamond" w:hAnsi="Garamond"/>
          <w:b/>
          <w:bCs/>
          <w:sz w:val="24"/>
          <w:szCs w:val="24"/>
        </w:rPr>
      </w:pPr>
      <w:bookmarkStart w:id="7" w:name="_bookmark16"/>
      <w:bookmarkStart w:id="8" w:name="_bookmark17"/>
      <w:bookmarkEnd w:id="7"/>
      <w:bookmarkEnd w:id="8"/>
      <w:r w:rsidRPr="00EA6F0B">
        <w:rPr>
          <w:rFonts w:ascii="Garamond" w:hAnsi="Garamond"/>
          <w:b/>
          <w:bCs/>
          <w:sz w:val="24"/>
          <w:szCs w:val="24"/>
        </w:rPr>
        <w:lastRenderedPageBreak/>
        <w:t>Local Government</w:t>
      </w:r>
      <w:r w:rsidRPr="00EA6F0B">
        <w:rPr>
          <w:rFonts w:ascii="Garamond" w:hAnsi="Garamond"/>
          <w:b/>
          <w:bCs/>
          <w:spacing w:val="-14"/>
          <w:sz w:val="24"/>
          <w:szCs w:val="24"/>
        </w:rPr>
        <w:t xml:space="preserve"> </w:t>
      </w:r>
      <w:r w:rsidRPr="00EA6F0B">
        <w:rPr>
          <w:rFonts w:ascii="Garamond" w:hAnsi="Garamond"/>
          <w:b/>
          <w:bCs/>
          <w:sz w:val="24"/>
          <w:szCs w:val="24"/>
        </w:rPr>
        <w:t>Legislation</w:t>
      </w:r>
    </w:p>
    <w:p w:rsidR="00F007DF" w:rsidRPr="007E4EBA" w:rsidRDefault="00F007DF" w:rsidP="00F007DF">
      <w:pPr>
        <w:spacing w:before="36"/>
        <w:ind w:left="838" w:right="111"/>
        <w:jc w:val="both"/>
        <w:rPr>
          <w:rFonts w:ascii="Garamond" w:hAnsi="Garamond"/>
          <w:sz w:val="24"/>
          <w:szCs w:val="24"/>
        </w:rPr>
      </w:pPr>
      <w:r w:rsidRPr="007E4EBA">
        <w:rPr>
          <w:rFonts w:ascii="Garamond" w:hAnsi="Garamond"/>
          <w:sz w:val="24"/>
          <w:szCs w:val="24"/>
        </w:rPr>
        <w:t xml:space="preserve">The White Paper on Local Government 1998 sets out the broad objectives of local government and thus provides a basis for interaction on issues facing the youth. Section 1.1 on development local government should form the basis of </w:t>
      </w:r>
      <w:proofErr w:type="spellStart"/>
      <w:r w:rsidRPr="007E4EBA">
        <w:rPr>
          <w:rFonts w:ascii="Garamond" w:hAnsi="Garamond"/>
          <w:sz w:val="24"/>
          <w:szCs w:val="24"/>
        </w:rPr>
        <w:t>synchronising</w:t>
      </w:r>
      <w:proofErr w:type="spellEnd"/>
      <w:r w:rsidRPr="007E4EBA">
        <w:rPr>
          <w:rFonts w:ascii="Garamond" w:hAnsi="Garamond"/>
          <w:sz w:val="24"/>
          <w:szCs w:val="24"/>
        </w:rPr>
        <w:t xml:space="preserve"> the effort and initiatives of young women and men.</w:t>
      </w:r>
    </w:p>
    <w:p w:rsidR="00F007DF" w:rsidRPr="007E4EBA" w:rsidRDefault="00665AD4" w:rsidP="00F007DF">
      <w:pPr>
        <w:rPr>
          <w:rFonts w:ascii="Garamond" w:hAnsi="Garamond"/>
          <w:sz w:val="24"/>
          <w:szCs w:val="24"/>
        </w:rPr>
      </w:pPr>
      <w:r>
        <w:rPr>
          <w:rFonts w:ascii="Garamond" w:hAnsi="Garamond"/>
          <w:sz w:val="24"/>
          <w:szCs w:val="24"/>
        </w:rPr>
        <w:tab/>
      </w:r>
    </w:p>
    <w:p w:rsidR="00F007DF" w:rsidRPr="007E4EBA" w:rsidRDefault="00F007DF" w:rsidP="00F007DF">
      <w:pPr>
        <w:spacing w:before="1"/>
        <w:ind w:left="838" w:right="111"/>
        <w:jc w:val="both"/>
        <w:rPr>
          <w:rFonts w:ascii="Garamond" w:hAnsi="Garamond"/>
          <w:sz w:val="24"/>
          <w:szCs w:val="24"/>
        </w:rPr>
      </w:pPr>
      <w:r w:rsidRPr="007E4EBA">
        <w:rPr>
          <w:rFonts w:ascii="Garamond" w:hAnsi="Garamond"/>
          <w:sz w:val="24"/>
          <w:szCs w:val="24"/>
        </w:rPr>
        <w:t>The developmental role of local government was written into law by the Municipal Systems Act No 32 of 2000, the Municipal Structures Act No 117 0f 1998 and the Municipal Finance Management Act No 56 0f 2003. These acts set the legislative environment for local government operations, structures and systems and thus provide an important connection for youth development initiatives.</w:t>
      </w:r>
    </w:p>
    <w:p w:rsidR="00F007DF" w:rsidRPr="007E4EBA" w:rsidRDefault="00665AD4" w:rsidP="00F007DF">
      <w:pPr>
        <w:spacing w:before="8"/>
        <w:rPr>
          <w:rFonts w:ascii="Garamond" w:hAnsi="Garamond"/>
          <w:sz w:val="24"/>
          <w:szCs w:val="24"/>
        </w:rPr>
      </w:pPr>
      <w:r>
        <w:rPr>
          <w:rFonts w:ascii="Garamond" w:hAnsi="Garamond"/>
          <w:sz w:val="24"/>
          <w:szCs w:val="24"/>
        </w:rPr>
        <w:tab/>
      </w:r>
    </w:p>
    <w:p w:rsidR="00F007DF" w:rsidRPr="00EA6F0B" w:rsidRDefault="00F007DF" w:rsidP="00F007DF">
      <w:pPr>
        <w:pStyle w:val="ListParagraph"/>
        <w:numPr>
          <w:ilvl w:val="0"/>
          <w:numId w:val="13"/>
        </w:numPr>
        <w:tabs>
          <w:tab w:val="left" w:pos="839"/>
        </w:tabs>
        <w:outlineLvl w:val="1"/>
        <w:rPr>
          <w:rFonts w:ascii="Garamond" w:hAnsi="Garamond"/>
          <w:b/>
          <w:bCs/>
          <w:sz w:val="24"/>
          <w:szCs w:val="24"/>
        </w:rPr>
      </w:pPr>
      <w:bookmarkStart w:id="9" w:name="_bookmark18"/>
      <w:bookmarkEnd w:id="9"/>
      <w:r w:rsidRPr="00EA6F0B">
        <w:rPr>
          <w:rFonts w:ascii="Garamond" w:hAnsi="Garamond"/>
          <w:b/>
          <w:bCs/>
          <w:sz w:val="24"/>
          <w:szCs w:val="24"/>
        </w:rPr>
        <w:t>National Youth Development Agency (NYDA), Act Number 54 of</w:t>
      </w:r>
      <w:r w:rsidRPr="00EA6F0B">
        <w:rPr>
          <w:rFonts w:ascii="Garamond" w:hAnsi="Garamond"/>
          <w:b/>
          <w:bCs/>
          <w:spacing w:val="-22"/>
          <w:sz w:val="24"/>
          <w:szCs w:val="24"/>
        </w:rPr>
        <w:t xml:space="preserve"> </w:t>
      </w:r>
      <w:r w:rsidRPr="00EA6F0B">
        <w:rPr>
          <w:rFonts w:ascii="Garamond" w:hAnsi="Garamond"/>
          <w:b/>
          <w:bCs/>
          <w:sz w:val="24"/>
          <w:szCs w:val="24"/>
        </w:rPr>
        <w:t>2008</w:t>
      </w:r>
    </w:p>
    <w:p w:rsidR="00F007DF" w:rsidRPr="007E4EBA" w:rsidRDefault="00F007DF" w:rsidP="00F007DF">
      <w:pPr>
        <w:spacing w:before="39"/>
        <w:ind w:left="838" w:right="108"/>
        <w:jc w:val="both"/>
        <w:rPr>
          <w:rFonts w:ascii="Garamond" w:hAnsi="Garamond"/>
          <w:sz w:val="24"/>
          <w:szCs w:val="24"/>
        </w:rPr>
      </w:pPr>
      <w:r w:rsidRPr="007E4EBA">
        <w:rPr>
          <w:rFonts w:ascii="Garamond" w:hAnsi="Garamond"/>
          <w:sz w:val="24"/>
          <w:szCs w:val="24"/>
        </w:rPr>
        <w:t xml:space="preserve">The Act provides for the establishment of the National Youth Development Agency aimed at intensifying youth development services and focus. It mandates the NYDA to develop an Integrated Youth Development Strategy for South Africa and initiate, design, coordinate, evaluate and monitor all </w:t>
      </w:r>
      <w:proofErr w:type="spellStart"/>
      <w:r w:rsidRPr="007E4EBA">
        <w:rPr>
          <w:rFonts w:ascii="Garamond" w:hAnsi="Garamond"/>
          <w:sz w:val="24"/>
          <w:szCs w:val="24"/>
        </w:rPr>
        <w:t>programmes</w:t>
      </w:r>
      <w:proofErr w:type="spellEnd"/>
      <w:r w:rsidRPr="007E4EBA">
        <w:rPr>
          <w:rFonts w:ascii="Garamond" w:hAnsi="Garamond"/>
          <w:sz w:val="24"/>
          <w:szCs w:val="24"/>
        </w:rPr>
        <w:t xml:space="preserve"> aimed at integrating the youth into the economy and society in general. The Act further instructs the agency to promote a uniform approach by all organs of state, the private sector and non- governmental </w:t>
      </w:r>
      <w:proofErr w:type="spellStart"/>
      <w:r w:rsidRPr="007E4EBA">
        <w:rPr>
          <w:rFonts w:ascii="Garamond" w:hAnsi="Garamond"/>
          <w:sz w:val="24"/>
          <w:szCs w:val="24"/>
        </w:rPr>
        <w:t>organisations</w:t>
      </w:r>
      <w:proofErr w:type="spellEnd"/>
      <w:r w:rsidRPr="007E4EBA">
        <w:rPr>
          <w:rFonts w:ascii="Garamond" w:hAnsi="Garamond"/>
          <w:sz w:val="24"/>
          <w:szCs w:val="24"/>
        </w:rPr>
        <w:t xml:space="preserve"> to matters relating to or involving youth development.</w:t>
      </w:r>
    </w:p>
    <w:p w:rsidR="00F007DF" w:rsidRPr="007E4EBA" w:rsidRDefault="00665AD4" w:rsidP="00F007DF">
      <w:pPr>
        <w:spacing w:before="8"/>
        <w:rPr>
          <w:rFonts w:ascii="Garamond" w:hAnsi="Garamond"/>
          <w:sz w:val="24"/>
          <w:szCs w:val="24"/>
        </w:rPr>
      </w:pPr>
      <w:r>
        <w:rPr>
          <w:rFonts w:ascii="Garamond" w:hAnsi="Garamond"/>
          <w:sz w:val="24"/>
          <w:szCs w:val="24"/>
        </w:rPr>
        <w:tab/>
      </w:r>
    </w:p>
    <w:p w:rsidR="00F007DF" w:rsidRPr="00EA6F0B" w:rsidRDefault="00F007DF" w:rsidP="00F007DF">
      <w:pPr>
        <w:pStyle w:val="ListParagraph"/>
        <w:numPr>
          <w:ilvl w:val="0"/>
          <w:numId w:val="13"/>
        </w:numPr>
        <w:tabs>
          <w:tab w:val="left" w:pos="839"/>
        </w:tabs>
        <w:outlineLvl w:val="1"/>
        <w:rPr>
          <w:rFonts w:ascii="Garamond" w:hAnsi="Garamond"/>
          <w:b/>
          <w:bCs/>
          <w:sz w:val="24"/>
          <w:szCs w:val="24"/>
        </w:rPr>
      </w:pPr>
      <w:bookmarkStart w:id="10" w:name="_bookmark19"/>
      <w:bookmarkEnd w:id="10"/>
      <w:r w:rsidRPr="00EA6F0B">
        <w:rPr>
          <w:rFonts w:ascii="Garamond" w:hAnsi="Garamond"/>
          <w:b/>
          <w:bCs/>
          <w:sz w:val="24"/>
          <w:szCs w:val="24"/>
        </w:rPr>
        <w:t>National Youth Policy (NYP)</w:t>
      </w:r>
      <w:r w:rsidRPr="00EA6F0B">
        <w:rPr>
          <w:rFonts w:ascii="Garamond" w:hAnsi="Garamond"/>
          <w:b/>
          <w:bCs/>
          <w:spacing w:val="-17"/>
          <w:sz w:val="24"/>
          <w:szCs w:val="24"/>
        </w:rPr>
        <w:t xml:space="preserve"> </w:t>
      </w:r>
      <w:r w:rsidRPr="00EA6F0B">
        <w:rPr>
          <w:rFonts w:ascii="Garamond" w:hAnsi="Garamond"/>
          <w:b/>
          <w:bCs/>
          <w:sz w:val="24"/>
          <w:szCs w:val="24"/>
        </w:rPr>
        <w:t>2009–2014</w:t>
      </w:r>
    </w:p>
    <w:p w:rsidR="00F007DF" w:rsidRPr="007E4EBA" w:rsidRDefault="00F007DF" w:rsidP="00F007DF">
      <w:pPr>
        <w:spacing w:before="36"/>
        <w:ind w:left="838" w:right="110"/>
        <w:jc w:val="both"/>
        <w:rPr>
          <w:rFonts w:ascii="Garamond" w:hAnsi="Garamond"/>
          <w:sz w:val="24"/>
          <w:szCs w:val="24"/>
        </w:rPr>
      </w:pPr>
      <w:r w:rsidRPr="007E4EBA">
        <w:rPr>
          <w:rFonts w:ascii="Garamond" w:hAnsi="Garamond"/>
          <w:sz w:val="24"/>
          <w:szCs w:val="24"/>
        </w:rPr>
        <w:t>The goal of the NYP 2009</w:t>
      </w:r>
      <w:r w:rsidRPr="007E4EBA">
        <w:rPr>
          <w:rFonts w:ascii="Garamond" w:hAnsi="Garamond"/>
          <w:b/>
          <w:sz w:val="24"/>
          <w:szCs w:val="24"/>
        </w:rPr>
        <w:t>–</w:t>
      </w:r>
      <w:r w:rsidRPr="007E4EBA">
        <w:rPr>
          <w:rFonts w:ascii="Garamond" w:hAnsi="Garamond"/>
          <w:sz w:val="24"/>
          <w:szCs w:val="24"/>
        </w:rPr>
        <w:t>2014 is to intentionally enhance the capacities of young people through addressing their needs, promoting positive outcomes, and providing an integrated, coordinated package of services, opportunities, choices, relationships and support necessary for the holistic development of all young people, particularly those outside the social, political and economic mainstream. The SDECD Youth Development Policy enables the City of Cape Town to display a commitment to the National Policy Framework for Youth Development and more specifically to unpack the developmental role of local government.</w:t>
      </w:r>
    </w:p>
    <w:p w:rsidR="00F007DF" w:rsidRPr="007E4EBA" w:rsidRDefault="00665AD4" w:rsidP="00F007DF">
      <w:pPr>
        <w:spacing w:before="8"/>
        <w:rPr>
          <w:rFonts w:ascii="Garamond" w:hAnsi="Garamond"/>
          <w:sz w:val="24"/>
          <w:szCs w:val="24"/>
        </w:rPr>
      </w:pPr>
      <w:r>
        <w:rPr>
          <w:rFonts w:ascii="Garamond" w:hAnsi="Garamond"/>
          <w:sz w:val="24"/>
          <w:szCs w:val="24"/>
        </w:rPr>
        <w:tab/>
      </w:r>
    </w:p>
    <w:p w:rsidR="00F007DF" w:rsidRPr="00EA6F0B" w:rsidRDefault="00F007DF" w:rsidP="00F007DF">
      <w:pPr>
        <w:pStyle w:val="ListParagraph"/>
        <w:numPr>
          <w:ilvl w:val="0"/>
          <w:numId w:val="13"/>
        </w:numPr>
        <w:tabs>
          <w:tab w:val="left" w:pos="839"/>
        </w:tabs>
        <w:outlineLvl w:val="1"/>
        <w:rPr>
          <w:rFonts w:ascii="Garamond" w:hAnsi="Garamond"/>
          <w:b/>
          <w:bCs/>
          <w:sz w:val="24"/>
          <w:szCs w:val="24"/>
        </w:rPr>
      </w:pPr>
      <w:bookmarkStart w:id="11" w:name="_bookmark20"/>
      <w:bookmarkEnd w:id="11"/>
      <w:r w:rsidRPr="00EA6F0B">
        <w:rPr>
          <w:rFonts w:ascii="Garamond" w:hAnsi="Garamond"/>
          <w:b/>
          <w:bCs/>
          <w:sz w:val="24"/>
          <w:szCs w:val="24"/>
        </w:rPr>
        <w:t>National Youth Development Policy Framework (NYDPF)</w:t>
      </w:r>
      <w:r w:rsidRPr="00EA6F0B">
        <w:rPr>
          <w:rFonts w:ascii="Garamond" w:hAnsi="Garamond"/>
          <w:b/>
          <w:bCs/>
          <w:spacing w:val="-24"/>
          <w:sz w:val="24"/>
          <w:szCs w:val="24"/>
        </w:rPr>
        <w:t xml:space="preserve"> </w:t>
      </w:r>
      <w:r w:rsidRPr="00EA6F0B">
        <w:rPr>
          <w:rFonts w:ascii="Garamond" w:hAnsi="Garamond"/>
          <w:b/>
          <w:bCs/>
          <w:sz w:val="24"/>
          <w:szCs w:val="24"/>
        </w:rPr>
        <w:t>2002–2007</w:t>
      </w:r>
    </w:p>
    <w:p w:rsidR="00F007DF" w:rsidRPr="007E4EBA" w:rsidRDefault="00F007DF" w:rsidP="00F007DF">
      <w:pPr>
        <w:spacing w:before="39"/>
        <w:ind w:left="838" w:right="111"/>
        <w:jc w:val="both"/>
        <w:rPr>
          <w:rFonts w:ascii="Garamond" w:hAnsi="Garamond"/>
          <w:sz w:val="24"/>
          <w:szCs w:val="24"/>
        </w:rPr>
      </w:pPr>
      <w:r w:rsidRPr="007E4EBA">
        <w:rPr>
          <w:rFonts w:ascii="Garamond" w:hAnsi="Garamond"/>
          <w:sz w:val="24"/>
          <w:szCs w:val="24"/>
        </w:rPr>
        <w:t xml:space="preserve">The NYDPF provides the context for the government’s youth development approach urging for an integrated, holistic youth development strategy. It also advocates for the values of equity, diversity, redress, responsiveness to the needs and contexts of young people, and an orientation that </w:t>
      </w:r>
      <w:r w:rsidRPr="00EA6F0B">
        <w:rPr>
          <w:rFonts w:ascii="Garamond" w:hAnsi="Garamond"/>
          <w:sz w:val="24"/>
          <w:szCs w:val="24"/>
        </w:rPr>
        <w:t>is sustainable</w:t>
      </w:r>
      <w:r w:rsidRPr="007E4EBA">
        <w:rPr>
          <w:rFonts w:ascii="Garamond" w:hAnsi="Garamond"/>
          <w:sz w:val="24"/>
          <w:szCs w:val="24"/>
        </w:rPr>
        <w:t>, participatory, inclusive, gender sensitive, accessible and transparent to be consistent in all aspects of the youth development</w:t>
      </w:r>
      <w:r w:rsidRPr="007E4EBA">
        <w:rPr>
          <w:rFonts w:ascii="Garamond" w:hAnsi="Garamond"/>
          <w:spacing w:val="-14"/>
          <w:sz w:val="24"/>
          <w:szCs w:val="24"/>
        </w:rPr>
        <w:t xml:space="preserve"> </w:t>
      </w:r>
      <w:r w:rsidRPr="007E4EBA">
        <w:rPr>
          <w:rFonts w:ascii="Garamond" w:hAnsi="Garamond"/>
          <w:sz w:val="24"/>
          <w:szCs w:val="24"/>
        </w:rPr>
        <w:t>strategy.</w:t>
      </w:r>
    </w:p>
    <w:p w:rsidR="00F007DF" w:rsidRPr="00EA6F0B" w:rsidRDefault="00665AD4" w:rsidP="00F007DF">
      <w:pPr>
        <w:jc w:val="both"/>
        <w:rPr>
          <w:rFonts w:ascii="Garamond" w:hAnsi="Garamond"/>
          <w:sz w:val="24"/>
          <w:szCs w:val="24"/>
        </w:rPr>
      </w:pPr>
      <w:r>
        <w:rPr>
          <w:rFonts w:ascii="Garamond" w:hAnsi="Garamond"/>
          <w:sz w:val="24"/>
          <w:szCs w:val="24"/>
        </w:rPr>
        <w:tab/>
      </w:r>
    </w:p>
    <w:p w:rsidR="00F007DF" w:rsidRPr="00EA6F0B" w:rsidRDefault="00F007DF" w:rsidP="00F007DF">
      <w:pPr>
        <w:pStyle w:val="ListParagraph"/>
        <w:numPr>
          <w:ilvl w:val="0"/>
          <w:numId w:val="13"/>
        </w:numPr>
        <w:tabs>
          <w:tab w:val="left" w:pos="839"/>
        </w:tabs>
        <w:outlineLvl w:val="1"/>
        <w:rPr>
          <w:rFonts w:ascii="Garamond" w:hAnsi="Garamond"/>
          <w:b/>
          <w:bCs/>
          <w:sz w:val="24"/>
          <w:szCs w:val="24"/>
        </w:rPr>
      </w:pPr>
      <w:bookmarkStart w:id="12" w:name="_bookmark21"/>
      <w:bookmarkStart w:id="13" w:name="_bookmark22"/>
      <w:bookmarkEnd w:id="12"/>
      <w:bookmarkEnd w:id="13"/>
      <w:r w:rsidRPr="00EA6F0B">
        <w:rPr>
          <w:rFonts w:ascii="Garamond" w:hAnsi="Garamond"/>
          <w:b/>
          <w:bCs/>
          <w:sz w:val="24"/>
          <w:szCs w:val="24"/>
        </w:rPr>
        <w:t>African Youth Charter</w:t>
      </w:r>
      <w:r w:rsidRPr="00EA6F0B">
        <w:rPr>
          <w:rFonts w:ascii="Garamond" w:hAnsi="Garamond"/>
          <w:b/>
          <w:bCs/>
          <w:spacing w:val="-13"/>
          <w:sz w:val="24"/>
          <w:szCs w:val="24"/>
        </w:rPr>
        <w:t xml:space="preserve"> </w:t>
      </w:r>
      <w:r w:rsidRPr="00EA6F0B">
        <w:rPr>
          <w:rFonts w:ascii="Garamond" w:hAnsi="Garamond"/>
          <w:b/>
          <w:bCs/>
          <w:sz w:val="24"/>
          <w:szCs w:val="24"/>
        </w:rPr>
        <w:t>(2006)</w:t>
      </w:r>
    </w:p>
    <w:p w:rsidR="00F007DF" w:rsidRPr="00EA6F0B" w:rsidRDefault="00F007DF" w:rsidP="00F007DF">
      <w:pPr>
        <w:spacing w:before="36"/>
        <w:ind w:left="838" w:right="111"/>
        <w:jc w:val="both"/>
        <w:rPr>
          <w:rFonts w:ascii="Garamond" w:hAnsi="Garamond"/>
          <w:sz w:val="24"/>
          <w:szCs w:val="24"/>
        </w:rPr>
      </w:pPr>
      <w:r w:rsidRPr="007E4EBA">
        <w:rPr>
          <w:rFonts w:ascii="Garamond" w:hAnsi="Garamond"/>
          <w:sz w:val="24"/>
          <w:szCs w:val="24"/>
        </w:rPr>
        <w:t xml:space="preserve">South Africa has signed and ratified the African Youth Charter as the charter is consistent with the South African Constitution and nearly all its provisions are in line with the socioeconomic </w:t>
      </w:r>
      <w:proofErr w:type="spellStart"/>
      <w:r w:rsidRPr="007E4EBA">
        <w:rPr>
          <w:rFonts w:ascii="Garamond" w:hAnsi="Garamond"/>
          <w:sz w:val="24"/>
          <w:szCs w:val="24"/>
        </w:rPr>
        <w:t>programmes</w:t>
      </w:r>
      <w:proofErr w:type="spellEnd"/>
      <w:r w:rsidRPr="007E4EBA">
        <w:rPr>
          <w:rFonts w:ascii="Garamond" w:hAnsi="Garamond"/>
          <w:sz w:val="24"/>
          <w:szCs w:val="24"/>
        </w:rPr>
        <w:t xml:space="preserve"> being implemented, or envisaged. The African Youth Charter; which was adopted in May 2006 and endorsed by AU heads of states in July 2006 is a political and legal document that serves as a strategic framework that gives direction to youth empowerment and development at continental, regional and national levels. The charter is in line with the efforts of the African Union (AU) that seek to provide an avenue for effective youth development.</w:t>
      </w:r>
    </w:p>
    <w:p w:rsidR="00963C22" w:rsidRDefault="00963C22" w:rsidP="00F007DF">
      <w:pPr>
        <w:spacing w:before="36"/>
        <w:ind w:left="838" w:right="111"/>
        <w:jc w:val="both"/>
        <w:rPr>
          <w:rFonts w:ascii="Garamond" w:hAnsi="Garamond"/>
          <w:sz w:val="24"/>
          <w:szCs w:val="24"/>
        </w:rPr>
      </w:pPr>
    </w:p>
    <w:p w:rsidR="001B35B5" w:rsidRDefault="001B35B5" w:rsidP="00F007DF">
      <w:pPr>
        <w:spacing w:before="36"/>
        <w:ind w:left="838" w:right="111"/>
        <w:jc w:val="both"/>
        <w:rPr>
          <w:rFonts w:ascii="Garamond" w:hAnsi="Garamond"/>
          <w:sz w:val="24"/>
          <w:szCs w:val="24"/>
        </w:rPr>
      </w:pPr>
    </w:p>
    <w:p w:rsidR="001B35B5" w:rsidRDefault="001B35B5" w:rsidP="00F007DF">
      <w:pPr>
        <w:spacing w:before="36"/>
        <w:ind w:left="838" w:right="111"/>
        <w:jc w:val="both"/>
        <w:rPr>
          <w:rFonts w:ascii="Garamond" w:hAnsi="Garamond"/>
          <w:sz w:val="24"/>
          <w:szCs w:val="24"/>
        </w:rPr>
      </w:pPr>
    </w:p>
    <w:p w:rsidR="001B35B5" w:rsidRDefault="001B35B5" w:rsidP="00F007DF">
      <w:pPr>
        <w:spacing w:before="36"/>
        <w:ind w:left="838" w:right="111"/>
        <w:jc w:val="both"/>
        <w:rPr>
          <w:rFonts w:ascii="Garamond" w:hAnsi="Garamond"/>
          <w:sz w:val="24"/>
          <w:szCs w:val="24"/>
        </w:rPr>
      </w:pPr>
    </w:p>
    <w:p w:rsidR="001B35B5" w:rsidRDefault="001B35B5" w:rsidP="00F007DF">
      <w:pPr>
        <w:spacing w:before="36"/>
        <w:ind w:left="838" w:right="111"/>
        <w:jc w:val="both"/>
        <w:rPr>
          <w:rFonts w:ascii="Garamond" w:hAnsi="Garamond"/>
          <w:sz w:val="24"/>
          <w:szCs w:val="24"/>
        </w:rPr>
      </w:pPr>
    </w:p>
    <w:p w:rsidR="003F2795" w:rsidRDefault="003F2795" w:rsidP="00F007DF">
      <w:pPr>
        <w:spacing w:before="36"/>
        <w:ind w:left="838" w:right="111"/>
        <w:jc w:val="both"/>
        <w:rPr>
          <w:rFonts w:ascii="Garamond" w:hAnsi="Garamond"/>
          <w:sz w:val="24"/>
          <w:szCs w:val="24"/>
        </w:rPr>
      </w:pPr>
    </w:p>
    <w:p w:rsidR="001B35B5" w:rsidRDefault="001B35B5" w:rsidP="00F007DF">
      <w:pPr>
        <w:spacing w:before="36"/>
        <w:ind w:left="838" w:right="111"/>
        <w:jc w:val="both"/>
        <w:rPr>
          <w:rFonts w:ascii="Garamond" w:hAnsi="Garamond"/>
          <w:sz w:val="24"/>
          <w:szCs w:val="24"/>
        </w:rPr>
      </w:pPr>
    </w:p>
    <w:p w:rsidR="00257E42" w:rsidRDefault="00257E42" w:rsidP="00F007DF">
      <w:pPr>
        <w:spacing w:before="36"/>
        <w:ind w:left="838" w:right="111"/>
        <w:jc w:val="both"/>
        <w:rPr>
          <w:rFonts w:ascii="Garamond" w:hAnsi="Garamond"/>
          <w:sz w:val="24"/>
          <w:szCs w:val="24"/>
        </w:rPr>
      </w:pPr>
    </w:p>
    <w:p w:rsidR="00257E42" w:rsidRPr="00EA6F0B" w:rsidRDefault="00257E42" w:rsidP="00F007DF">
      <w:pPr>
        <w:spacing w:before="36"/>
        <w:ind w:left="838" w:right="111"/>
        <w:jc w:val="both"/>
        <w:rPr>
          <w:rFonts w:ascii="Garamond" w:hAnsi="Garamond"/>
          <w:sz w:val="24"/>
          <w:szCs w:val="24"/>
        </w:rPr>
      </w:pPr>
    </w:p>
    <w:p w:rsidR="00963C22" w:rsidRPr="00EA6F0B" w:rsidRDefault="00665AD4" w:rsidP="00665AD4">
      <w:pPr>
        <w:pStyle w:val="ListParagraph"/>
        <w:numPr>
          <w:ilvl w:val="0"/>
          <w:numId w:val="5"/>
        </w:numPr>
        <w:spacing w:before="36"/>
        <w:ind w:right="111" w:hanging="478"/>
        <w:jc w:val="both"/>
        <w:rPr>
          <w:rFonts w:ascii="Garamond" w:hAnsi="Garamond"/>
          <w:b/>
          <w:sz w:val="24"/>
          <w:szCs w:val="24"/>
        </w:rPr>
      </w:pPr>
      <w:r>
        <w:rPr>
          <w:rFonts w:ascii="Garamond" w:hAnsi="Garamond"/>
          <w:b/>
          <w:sz w:val="24"/>
          <w:szCs w:val="24"/>
        </w:rPr>
        <w:tab/>
      </w:r>
      <w:r w:rsidR="00963C22" w:rsidRPr="00EA6F0B">
        <w:rPr>
          <w:rFonts w:ascii="Garamond" w:hAnsi="Garamond"/>
          <w:b/>
          <w:sz w:val="24"/>
          <w:szCs w:val="24"/>
        </w:rPr>
        <w:t xml:space="preserve">STRATEGIC </w:t>
      </w:r>
      <w:r w:rsidR="00861D08" w:rsidRPr="00EA6F0B">
        <w:rPr>
          <w:rFonts w:ascii="Garamond" w:hAnsi="Garamond"/>
          <w:b/>
          <w:sz w:val="24"/>
          <w:szCs w:val="24"/>
        </w:rPr>
        <w:t>INTENT</w:t>
      </w:r>
    </w:p>
    <w:p w:rsidR="00861D08" w:rsidRPr="00EA6F0B" w:rsidRDefault="00861D08" w:rsidP="00861D08">
      <w:pPr>
        <w:pStyle w:val="ListParagraph"/>
        <w:spacing w:before="36"/>
        <w:ind w:right="111" w:firstLine="0"/>
        <w:jc w:val="both"/>
        <w:rPr>
          <w:rFonts w:ascii="Garamond" w:hAnsi="Garamond"/>
          <w:b/>
          <w:sz w:val="24"/>
          <w:szCs w:val="24"/>
        </w:rPr>
      </w:pPr>
    </w:p>
    <w:p w:rsidR="00861D08" w:rsidRPr="00861D08" w:rsidRDefault="00861D08" w:rsidP="00665AD4">
      <w:pPr>
        <w:numPr>
          <w:ilvl w:val="1"/>
          <w:numId w:val="5"/>
        </w:numPr>
        <w:tabs>
          <w:tab w:val="left" w:pos="479"/>
        </w:tabs>
        <w:spacing w:before="1"/>
        <w:ind w:hanging="478"/>
        <w:outlineLvl w:val="1"/>
        <w:rPr>
          <w:rFonts w:ascii="Garamond" w:hAnsi="Garamond"/>
          <w:b/>
          <w:bCs/>
          <w:sz w:val="24"/>
          <w:szCs w:val="24"/>
        </w:rPr>
      </w:pPr>
      <w:r w:rsidRPr="00861D08">
        <w:rPr>
          <w:rFonts w:ascii="Garamond" w:hAnsi="Garamond"/>
          <w:b/>
          <w:bCs/>
          <w:sz w:val="24"/>
          <w:szCs w:val="24"/>
        </w:rPr>
        <w:t>Integrated Development</w:t>
      </w:r>
      <w:r w:rsidRPr="00861D08">
        <w:rPr>
          <w:rFonts w:ascii="Garamond" w:hAnsi="Garamond"/>
          <w:b/>
          <w:bCs/>
          <w:spacing w:val="-10"/>
          <w:sz w:val="24"/>
          <w:szCs w:val="24"/>
        </w:rPr>
        <w:t xml:space="preserve"> </w:t>
      </w:r>
      <w:r w:rsidRPr="00861D08">
        <w:rPr>
          <w:rFonts w:ascii="Garamond" w:hAnsi="Garamond"/>
          <w:b/>
          <w:bCs/>
          <w:sz w:val="24"/>
          <w:szCs w:val="24"/>
        </w:rPr>
        <w:t>Plan</w:t>
      </w:r>
    </w:p>
    <w:p w:rsidR="00861D08" w:rsidRDefault="00C67C79" w:rsidP="00861D08">
      <w:pPr>
        <w:spacing w:before="39"/>
        <w:ind w:left="478" w:right="110"/>
        <w:jc w:val="both"/>
        <w:rPr>
          <w:rFonts w:ascii="Garamond" w:hAnsi="Garamond"/>
          <w:sz w:val="24"/>
          <w:szCs w:val="24"/>
        </w:rPr>
      </w:pPr>
      <w:r w:rsidRPr="00EA6F0B">
        <w:rPr>
          <w:rFonts w:ascii="Garamond" w:hAnsi="Garamond"/>
          <w:sz w:val="24"/>
          <w:szCs w:val="24"/>
        </w:rPr>
        <w:t>This plan</w:t>
      </w:r>
      <w:r w:rsidR="00861D08" w:rsidRPr="00861D08">
        <w:rPr>
          <w:rFonts w:ascii="Garamond" w:hAnsi="Garamond"/>
          <w:sz w:val="24"/>
          <w:szCs w:val="24"/>
        </w:rPr>
        <w:t xml:space="preserve"> is aligned with the IDPs Strategic Focus Area of the </w:t>
      </w:r>
      <w:r w:rsidRPr="00EA6F0B">
        <w:rPr>
          <w:rFonts w:ascii="Garamond" w:hAnsi="Garamond"/>
          <w:sz w:val="24"/>
          <w:szCs w:val="24"/>
        </w:rPr>
        <w:t xml:space="preserve">good governance and administration. The </w:t>
      </w:r>
      <w:proofErr w:type="spellStart"/>
      <w:r w:rsidR="00861D08" w:rsidRPr="00861D08">
        <w:rPr>
          <w:rFonts w:ascii="Garamond" w:hAnsi="Garamond"/>
          <w:sz w:val="24"/>
          <w:szCs w:val="24"/>
        </w:rPr>
        <w:t>programme</w:t>
      </w:r>
      <w:proofErr w:type="spellEnd"/>
      <w:r w:rsidR="00861D08" w:rsidRPr="00861D08">
        <w:rPr>
          <w:rFonts w:ascii="Garamond" w:hAnsi="Garamond"/>
          <w:sz w:val="24"/>
          <w:szCs w:val="24"/>
        </w:rPr>
        <w:t xml:space="preserve"> for youth development </w:t>
      </w:r>
      <w:r w:rsidRPr="00EA6F0B">
        <w:rPr>
          <w:rFonts w:ascii="Garamond" w:hAnsi="Garamond"/>
          <w:sz w:val="24"/>
          <w:szCs w:val="24"/>
        </w:rPr>
        <w:t xml:space="preserve">includes career exhibition, youth dialogue, youth entrepreneur workshop, </w:t>
      </w:r>
      <w:r w:rsidR="00861D08" w:rsidRPr="00861D08">
        <w:rPr>
          <w:rFonts w:ascii="Garamond" w:hAnsi="Garamond"/>
          <w:sz w:val="24"/>
          <w:szCs w:val="24"/>
        </w:rPr>
        <w:t>building the c</w:t>
      </w:r>
      <w:r w:rsidRPr="00EA6F0B">
        <w:rPr>
          <w:rFonts w:ascii="Garamond" w:hAnsi="Garamond"/>
          <w:sz w:val="24"/>
          <w:szCs w:val="24"/>
        </w:rPr>
        <w:t>apacity of youth, Youth</w:t>
      </w:r>
      <w:r w:rsidR="00861D08" w:rsidRPr="00861D08">
        <w:rPr>
          <w:rFonts w:ascii="Garamond" w:hAnsi="Garamond"/>
          <w:sz w:val="24"/>
          <w:szCs w:val="24"/>
        </w:rPr>
        <w:t xml:space="preserve"> development is integral to all the strategic focus areas of the IDP.</w:t>
      </w:r>
    </w:p>
    <w:p w:rsidR="00861D08" w:rsidRPr="00EA6F0B" w:rsidRDefault="00861D08" w:rsidP="00861D08">
      <w:pPr>
        <w:pStyle w:val="ListParagraph"/>
        <w:spacing w:before="36"/>
        <w:ind w:right="111" w:firstLine="0"/>
        <w:jc w:val="both"/>
        <w:rPr>
          <w:rFonts w:ascii="Garamond" w:hAnsi="Garamond"/>
          <w:b/>
          <w:sz w:val="24"/>
          <w:szCs w:val="24"/>
        </w:rPr>
      </w:pPr>
    </w:p>
    <w:p w:rsidR="00861D08" w:rsidRPr="00EA6F0B" w:rsidRDefault="00861D08" w:rsidP="00257E42">
      <w:pPr>
        <w:pStyle w:val="Heading2"/>
        <w:numPr>
          <w:ilvl w:val="1"/>
          <w:numId w:val="20"/>
        </w:numPr>
        <w:tabs>
          <w:tab w:val="left" w:pos="493"/>
        </w:tabs>
        <w:ind w:hanging="837"/>
        <w:rPr>
          <w:rFonts w:ascii="Garamond" w:hAnsi="Garamond"/>
          <w:sz w:val="24"/>
          <w:szCs w:val="24"/>
        </w:rPr>
      </w:pPr>
      <w:r w:rsidRPr="00EA6F0B">
        <w:rPr>
          <w:rFonts w:ascii="Garamond" w:hAnsi="Garamond"/>
          <w:sz w:val="24"/>
          <w:szCs w:val="24"/>
        </w:rPr>
        <w:t>Integrated Youth Development Strategy of South Africa (July</w:t>
      </w:r>
      <w:r w:rsidRPr="00EA6F0B">
        <w:rPr>
          <w:rFonts w:ascii="Garamond" w:hAnsi="Garamond"/>
          <w:spacing w:val="-25"/>
          <w:sz w:val="24"/>
          <w:szCs w:val="24"/>
        </w:rPr>
        <w:t xml:space="preserve"> </w:t>
      </w:r>
      <w:r w:rsidRPr="00EA6F0B">
        <w:rPr>
          <w:rFonts w:ascii="Garamond" w:hAnsi="Garamond"/>
          <w:sz w:val="24"/>
          <w:szCs w:val="24"/>
        </w:rPr>
        <w:t>2011)</w:t>
      </w:r>
    </w:p>
    <w:p w:rsidR="00861D08" w:rsidRPr="00EA6F0B" w:rsidRDefault="00861D08" w:rsidP="00861D08">
      <w:pPr>
        <w:pStyle w:val="BodyText"/>
        <w:rPr>
          <w:rFonts w:ascii="Garamond" w:hAnsi="Garamond"/>
          <w:b/>
          <w:sz w:val="24"/>
          <w:szCs w:val="24"/>
        </w:rPr>
      </w:pPr>
    </w:p>
    <w:p w:rsidR="00861D08" w:rsidRPr="00EA6F0B" w:rsidRDefault="00861D08" w:rsidP="001B35B5">
      <w:pPr>
        <w:pStyle w:val="BodyText"/>
        <w:ind w:left="478" w:right="112"/>
        <w:jc w:val="both"/>
        <w:rPr>
          <w:rFonts w:ascii="Garamond" w:hAnsi="Garamond"/>
          <w:sz w:val="24"/>
          <w:szCs w:val="24"/>
        </w:rPr>
      </w:pPr>
      <w:r w:rsidRPr="00EA6F0B">
        <w:rPr>
          <w:rFonts w:ascii="Garamond" w:hAnsi="Garamond"/>
          <w:sz w:val="24"/>
          <w:szCs w:val="24"/>
        </w:rPr>
        <w:t xml:space="preserve">The Integrated Youth Development Strategy was developed to “facilitate, coordinate, lobby and monitor the implementation of youth development </w:t>
      </w:r>
      <w:proofErr w:type="spellStart"/>
      <w:r w:rsidRPr="00EA6F0B">
        <w:rPr>
          <w:rFonts w:ascii="Garamond" w:hAnsi="Garamond"/>
          <w:sz w:val="24"/>
          <w:szCs w:val="24"/>
        </w:rPr>
        <w:t>programmes</w:t>
      </w:r>
      <w:proofErr w:type="spellEnd"/>
      <w:r w:rsidRPr="00EA6F0B">
        <w:rPr>
          <w:rFonts w:ascii="Garamond" w:hAnsi="Garamond"/>
          <w:sz w:val="24"/>
          <w:szCs w:val="24"/>
        </w:rPr>
        <w:t xml:space="preserve"> and policies, as well as initiate and implement strategic projects”. Its vision is of “a seamless, integrated and mainstreamed youth development across public, private and civil society secto</w:t>
      </w:r>
      <w:r w:rsidR="00C67C79" w:rsidRPr="00EA6F0B">
        <w:rPr>
          <w:rFonts w:ascii="Garamond" w:hAnsi="Garamond"/>
          <w:sz w:val="24"/>
          <w:szCs w:val="24"/>
        </w:rPr>
        <w:t xml:space="preserve">rs”. For this reason the Municipality`s </w:t>
      </w:r>
      <w:r w:rsidRPr="00EA6F0B">
        <w:rPr>
          <w:rFonts w:ascii="Garamond" w:hAnsi="Garamond"/>
          <w:sz w:val="24"/>
          <w:szCs w:val="24"/>
        </w:rPr>
        <w:t>Youth Development Policy adopts the same principals of the IYDS namely:</w:t>
      </w:r>
    </w:p>
    <w:p w:rsidR="00861D08" w:rsidRPr="00EA6F0B" w:rsidRDefault="00861D08" w:rsidP="00861D08">
      <w:pPr>
        <w:pStyle w:val="BodyText"/>
        <w:spacing w:before="10"/>
        <w:rPr>
          <w:rFonts w:ascii="Garamond" w:hAnsi="Garamond"/>
          <w:sz w:val="24"/>
          <w:szCs w:val="24"/>
        </w:rPr>
      </w:pPr>
    </w:p>
    <w:p w:rsidR="00861D08" w:rsidRPr="00EA6F0B" w:rsidRDefault="00861D08" w:rsidP="001B35B5">
      <w:pPr>
        <w:pStyle w:val="ListParagraph"/>
        <w:numPr>
          <w:ilvl w:val="0"/>
          <w:numId w:val="19"/>
        </w:numPr>
        <w:ind w:left="851" w:right="114" w:hanging="425"/>
        <w:rPr>
          <w:rFonts w:ascii="Garamond" w:hAnsi="Garamond"/>
          <w:sz w:val="24"/>
          <w:szCs w:val="24"/>
        </w:rPr>
      </w:pPr>
      <w:r w:rsidRPr="00EA6F0B">
        <w:rPr>
          <w:rFonts w:ascii="Garamond" w:hAnsi="Garamond"/>
          <w:sz w:val="24"/>
          <w:szCs w:val="24"/>
        </w:rPr>
        <w:t>Accessibility – young women and men from diverse backgrounds must access resources and services crucial to their</w:t>
      </w:r>
      <w:r w:rsidRPr="00EA6F0B">
        <w:rPr>
          <w:rFonts w:ascii="Garamond" w:hAnsi="Garamond"/>
          <w:spacing w:val="-10"/>
          <w:sz w:val="24"/>
          <w:szCs w:val="24"/>
        </w:rPr>
        <w:t xml:space="preserve"> </w:t>
      </w:r>
      <w:r w:rsidRPr="00EA6F0B">
        <w:rPr>
          <w:rFonts w:ascii="Garamond" w:hAnsi="Garamond"/>
          <w:sz w:val="24"/>
          <w:szCs w:val="24"/>
        </w:rPr>
        <w:t>development.</w:t>
      </w:r>
    </w:p>
    <w:p w:rsidR="00861D08" w:rsidRPr="00EA6F0B" w:rsidRDefault="00861D08" w:rsidP="00B64A29">
      <w:pPr>
        <w:pStyle w:val="ListParagraph"/>
        <w:numPr>
          <w:ilvl w:val="0"/>
          <w:numId w:val="19"/>
        </w:numPr>
        <w:ind w:left="851" w:hanging="425"/>
        <w:rPr>
          <w:rFonts w:ascii="Garamond" w:hAnsi="Garamond"/>
          <w:sz w:val="24"/>
          <w:szCs w:val="24"/>
        </w:rPr>
      </w:pPr>
      <w:r w:rsidRPr="00EA6F0B">
        <w:rPr>
          <w:rFonts w:ascii="Garamond" w:hAnsi="Garamond"/>
          <w:sz w:val="24"/>
          <w:szCs w:val="24"/>
        </w:rPr>
        <w:t>Holistic – youth development initiatives must encompass all aspects of a young</w:t>
      </w:r>
      <w:r w:rsidRPr="00EA6F0B">
        <w:rPr>
          <w:rFonts w:ascii="Garamond" w:hAnsi="Garamond"/>
          <w:spacing w:val="-32"/>
          <w:sz w:val="24"/>
          <w:szCs w:val="24"/>
        </w:rPr>
        <w:t xml:space="preserve"> </w:t>
      </w:r>
      <w:r w:rsidRPr="00EA6F0B">
        <w:rPr>
          <w:rFonts w:ascii="Garamond" w:hAnsi="Garamond"/>
          <w:sz w:val="24"/>
          <w:szCs w:val="24"/>
        </w:rPr>
        <w:t>person.</w:t>
      </w:r>
    </w:p>
    <w:p w:rsidR="00861D08" w:rsidRPr="00EA6F0B" w:rsidRDefault="00861D08" w:rsidP="001B35B5">
      <w:pPr>
        <w:pStyle w:val="ListParagraph"/>
        <w:numPr>
          <w:ilvl w:val="0"/>
          <w:numId w:val="19"/>
        </w:numPr>
        <w:spacing w:before="36"/>
        <w:ind w:left="851" w:right="112" w:hanging="425"/>
        <w:rPr>
          <w:rFonts w:ascii="Garamond" w:hAnsi="Garamond"/>
          <w:sz w:val="24"/>
          <w:szCs w:val="24"/>
        </w:rPr>
      </w:pPr>
      <w:r w:rsidRPr="00EA6F0B">
        <w:rPr>
          <w:rFonts w:ascii="Garamond" w:hAnsi="Garamond"/>
          <w:sz w:val="24"/>
          <w:szCs w:val="24"/>
        </w:rPr>
        <w:t xml:space="preserve">Integration – different key role players such as government, civil society and the private </w:t>
      </w:r>
      <w:r w:rsidR="001B35B5" w:rsidRPr="00EA6F0B">
        <w:rPr>
          <w:rFonts w:ascii="Garamond" w:hAnsi="Garamond"/>
          <w:sz w:val="24"/>
          <w:szCs w:val="24"/>
        </w:rPr>
        <w:t>sector should</w:t>
      </w:r>
      <w:r w:rsidRPr="00EA6F0B">
        <w:rPr>
          <w:rFonts w:ascii="Garamond" w:hAnsi="Garamond"/>
          <w:sz w:val="24"/>
          <w:szCs w:val="24"/>
        </w:rPr>
        <w:t xml:space="preserve"> integrate youth development into their </w:t>
      </w:r>
      <w:proofErr w:type="spellStart"/>
      <w:r w:rsidRPr="00EA6F0B">
        <w:rPr>
          <w:rFonts w:ascii="Garamond" w:hAnsi="Garamond"/>
          <w:sz w:val="24"/>
          <w:szCs w:val="24"/>
        </w:rPr>
        <w:t>programmes</w:t>
      </w:r>
      <w:proofErr w:type="spellEnd"/>
      <w:r w:rsidRPr="00EA6F0B">
        <w:rPr>
          <w:rFonts w:ascii="Garamond" w:hAnsi="Garamond"/>
          <w:sz w:val="24"/>
          <w:szCs w:val="24"/>
        </w:rPr>
        <w:t xml:space="preserve"> and</w:t>
      </w:r>
      <w:r w:rsidRPr="00EA6F0B">
        <w:rPr>
          <w:rFonts w:ascii="Garamond" w:hAnsi="Garamond"/>
          <w:spacing w:val="-23"/>
          <w:sz w:val="24"/>
          <w:szCs w:val="24"/>
        </w:rPr>
        <w:t xml:space="preserve"> </w:t>
      </w:r>
      <w:r w:rsidRPr="00EA6F0B">
        <w:rPr>
          <w:rFonts w:ascii="Garamond" w:hAnsi="Garamond"/>
          <w:sz w:val="24"/>
          <w:szCs w:val="24"/>
        </w:rPr>
        <w:t>policies.</w:t>
      </w:r>
    </w:p>
    <w:p w:rsidR="00861D08" w:rsidRPr="00EA6F0B" w:rsidRDefault="00861D08" w:rsidP="001B35B5">
      <w:pPr>
        <w:pStyle w:val="ListParagraph"/>
        <w:numPr>
          <w:ilvl w:val="0"/>
          <w:numId w:val="19"/>
        </w:numPr>
        <w:spacing w:before="1"/>
        <w:ind w:left="851" w:right="112" w:hanging="425"/>
        <w:rPr>
          <w:rFonts w:ascii="Garamond" w:hAnsi="Garamond"/>
          <w:sz w:val="24"/>
          <w:szCs w:val="24"/>
        </w:rPr>
      </w:pPr>
      <w:r w:rsidRPr="00EA6F0B">
        <w:rPr>
          <w:rFonts w:ascii="Garamond" w:hAnsi="Garamond"/>
          <w:sz w:val="24"/>
          <w:szCs w:val="24"/>
        </w:rPr>
        <w:t xml:space="preserve">Diversity – youth development interventions must </w:t>
      </w:r>
      <w:proofErr w:type="spellStart"/>
      <w:r w:rsidRPr="00EA6F0B">
        <w:rPr>
          <w:rFonts w:ascii="Garamond" w:hAnsi="Garamond"/>
          <w:sz w:val="24"/>
          <w:szCs w:val="24"/>
        </w:rPr>
        <w:t>recognise</w:t>
      </w:r>
      <w:proofErr w:type="spellEnd"/>
      <w:r w:rsidRPr="00EA6F0B">
        <w:rPr>
          <w:rFonts w:ascii="Garamond" w:hAnsi="Garamond"/>
          <w:sz w:val="24"/>
          <w:szCs w:val="24"/>
        </w:rPr>
        <w:t xml:space="preserve"> and acknowledge their diverse backgrounds</w:t>
      </w:r>
    </w:p>
    <w:p w:rsidR="00861D08" w:rsidRPr="00EA6F0B" w:rsidRDefault="00861D08" w:rsidP="00B64A29">
      <w:pPr>
        <w:pStyle w:val="ListParagraph"/>
        <w:numPr>
          <w:ilvl w:val="0"/>
          <w:numId w:val="19"/>
        </w:numPr>
        <w:ind w:left="851" w:hanging="425"/>
        <w:rPr>
          <w:rFonts w:ascii="Garamond" w:hAnsi="Garamond"/>
          <w:sz w:val="24"/>
          <w:szCs w:val="24"/>
        </w:rPr>
      </w:pPr>
      <w:r w:rsidRPr="00EA6F0B">
        <w:rPr>
          <w:rFonts w:ascii="Garamond" w:hAnsi="Garamond"/>
          <w:sz w:val="24"/>
          <w:szCs w:val="24"/>
        </w:rPr>
        <w:t>Non-discrimination – all youth developments initiatives should not</w:t>
      </w:r>
      <w:r w:rsidRPr="00EA6F0B">
        <w:rPr>
          <w:rFonts w:ascii="Garamond" w:hAnsi="Garamond"/>
          <w:spacing w:val="-25"/>
          <w:sz w:val="24"/>
          <w:szCs w:val="24"/>
        </w:rPr>
        <w:t xml:space="preserve"> </w:t>
      </w:r>
      <w:r w:rsidRPr="00EA6F0B">
        <w:rPr>
          <w:rFonts w:ascii="Garamond" w:hAnsi="Garamond"/>
          <w:sz w:val="24"/>
          <w:szCs w:val="24"/>
        </w:rPr>
        <w:t>discriminate</w:t>
      </w:r>
    </w:p>
    <w:p w:rsidR="00861D08" w:rsidRPr="00EA6F0B" w:rsidRDefault="00861D08" w:rsidP="001B35B5">
      <w:pPr>
        <w:pStyle w:val="ListParagraph"/>
        <w:numPr>
          <w:ilvl w:val="0"/>
          <w:numId w:val="19"/>
        </w:numPr>
        <w:spacing w:before="39"/>
        <w:ind w:left="851" w:right="112" w:hanging="425"/>
        <w:rPr>
          <w:rFonts w:ascii="Garamond" w:hAnsi="Garamond"/>
          <w:sz w:val="24"/>
          <w:szCs w:val="24"/>
        </w:rPr>
      </w:pPr>
      <w:r w:rsidRPr="00EA6F0B">
        <w:rPr>
          <w:rFonts w:ascii="Garamond" w:hAnsi="Garamond"/>
          <w:sz w:val="24"/>
          <w:szCs w:val="24"/>
        </w:rPr>
        <w:t>Sustainable development – young people’s assets, potential, capacity and capability must be maximized so that they can respond effectively and efficiently to life’s</w:t>
      </w:r>
      <w:r w:rsidRPr="00EA6F0B">
        <w:rPr>
          <w:rFonts w:ascii="Garamond" w:hAnsi="Garamond"/>
          <w:spacing w:val="-20"/>
          <w:sz w:val="24"/>
          <w:szCs w:val="24"/>
        </w:rPr>
        <w:t xml:space="preserve"> </w:t>
      </w:r>
      <w:r w:rsidRPr="00EA6F0B">
        <w:rPr>
          <w:rFonts w:ascii="Garamond" w:hAnsi="Garamond"/>
          <w:sz w:val="24"/>
          <w:szCs w:val="24"/>
        </w:rPr>
        <w:t>challenges</w:t>
      </w:r>
    </w:p>
    <w:p w:rsidR="00861D08" w:rsidRPr="00EA6F0B" w:rsidRDefault="00861D08" w:rsidP="001B35B5">
      <w:pPr>
        <w:pStyle w:val="ListParagraph"/>
        <w:numPr>
          <w:ilvl w:val="0"/>
          <w:numId w:val="19"/>
        </w:numPr>
        <w:spacing w:before="3"/>
        <w:ind w:left="851" w:right="112" w:hanging="425"/>
        <w:rPr>
          <w:rFonts w:ascii="Garamond" w:hAnsi="Garamond"/>
          <w:sz w:val="24"/>
          <w:szCs w:val="24"/>
        </w:rPr>
      </w:pPr>
      <w:r w:rsidRPr="00EA6F0B">
        <w:rPr>
          <w:rFonts w:ascii="Garamond" w:hAnsi="Garamond"/>
          <w:sz w:val="24"/>
          <w:szCs w:val="24"/>
        </w:rPr>
        <w:t>Transparency – institutions and organizations involved in youth development should operate in a transparent and accountable</w:t>
      </w:r>
      <w:r w:rsidRPr="00EA6F0B">
        <w:rPr>
          <w:rFonts w:ascii="Garamond" w:hAnsi="Garamond"/>
          <w:spacing w:val="-11"/>
          <w:sz w:val="24"/>
          <w:szCs w:val="24"/>
        </w:rPr>
        <w:t xml:space="preserve"> </w:t>
      </w:r>
      <w:r w:rsidRPr="00EA6F0B">
        <w:rPr>
          <w:rFonts w:ascii="Garamond" w:hAnsi="Garamond"/>
          <w:sz w:val="24"/>
          <w:szCs w:val="24"/>
        </w:rPr>
        <w:t>manner.</w:t>
      </w:r>
    </w:p>
    <w:p w:rsidR="00861D08" w:rsidRPr="00EA6F0B" w:rsidRDefault="00861D08" w:rsidP="001B35B5">
      <w:pPr>
        <w:pStyle w:val="ListParagraph"/>
        <w:numPr>
          <w:ilvl w:val="0"/>
          <w:numId w:val="19"/>
        </w:numPr>
        <w:ind w:left="851" w:right="110" w:hanging="425"/>
        <w:rPr>
          <w:rFonts w:ascii="Garamond" w:hAnsi="Garamond"/>
          <w:sz w:val="24"/>
          <w:szCs w:val="24"/>
        </w:rPr>
      </w:pPr>
      <w:r w:rsidRPr="00EA6F0B">
        <w:rPr>
          <w:rFonts w:ascii="Garamond" w:hAnsi="Garamond"/>
          <w:sz w:val="24"/>
          <w:szCs w:val="24"/>
        </w:rPr>
        <w:t>Social cohesion – youth development interventions should promote the inclusion of young people as a significant part of societal</w:t>
      </w:r>
      <w:r w:rsidRPr="00EA6F0B">
        <w:rPr>
          <w:rFonts w:ascii="Garamond" w:hAnsi="Garamond"/>
          <w:spacing w:val="-20"/>
          <w:sz w:val="24"/>
          <w:szCs w:val="24"/>
        </w:rPr>
        <w:t xml:space="preserve"> </w:t>
      </w:r>
      <w:r w:rsidRPr="00EA6F0B">
        <w:rPr>
          <w:rFonts w:ascii="Garamond" w:hAnsi="Garamond"/>
          <w:sz w:val="24"/>
          <w:szCs w:val="24"/>
        </w:rPr>
        <w:t>structures.</w:t>
      </w:r>
    </w:p>
    <w:p w:rsidR="00861D08" w:rsidRPr="00EA6F0B" w:rsidRDefault="00861D08" w:rsidP="001B35B5">
      <w:pPr>
        <w:pStyle w:val="ListParagraph"/>
        <w:numPr>
          <w:ilvl w:val="0"/>
          <w:numId w:val="19"/>
        </w:numPr>
        <w:spacing w:before="3"/>
        <w:ind w:left="851" w:right="110" w:hanging="425"/>
        <w:rPr>
          <w:rFonts w:ascii="Garamond" w:hAnsi="Garamond"/>
          <w:sz w:val="24"/>
          <w:szCs w:val="24"/>
        </w:rPr>
      </w:pPr>
      <w:r w:rsidRPr="00EA6F0B">
        <w:rPr>
          <w:rFonts w:ascii="Garamond" w:hAnsi="Garamond"/>
          <w:sz w:val="24"/>
          <w:szCs w:val="24"/>
        </w:rPr>
        <w:t>Social protection – different youth development interventions should seek to promote the wellbeing of young people by putting in place measures that seek to protect</w:t>
      </w:r>
      <w:r w:rsidRPr="00EA6F0B">
        <w:rPr>
          <w:rFonts w:ascii="Garamond" w:hAnsi="Garamond"/>
          <w:spacing w:val="-24"/>
          <w:sz w:val="24"/>
          <w:szCs w:val="24"/>
        </w:rPr>
        <w:t xml:space="preserve"> </w:t>
      </w:r>
      <w:r w:rsidRPr="00EA6F0B">
        <w:rPr>
          <w:rFonts w:ascii="Garamond" w:hAnsi="Garamond"/>
          <w:sz w:val="24"/>
          <w:szCs w:val="24"/>
        </w:rPr>
        <w:t>them.</w:t>
      </w:r>
    </w:p>
    <w:p w:rsidR="00861D08" w:rsidRPr="00EA6F0B" w:rsidRDefault="00861D08" w:rsidP="001B35B5">
      <w:pPr>
        <w:pStyle w:val="ListParagraph"/>
        <w:numPr>
          <w:ilvl w:val="0"/>
          <w:numId w:val="19"/>
        </w:numPr>
        <w:ind w:left="851" w:right="113" w:hanging="425"/>
        <w:rPr>
          <w:rFonts w:ascii="Garamond" w:hAnsi="Garamond"/>
          <w:sz w:val="24"/>
          <w:szCs w:val="24"/>
        </w:rPr>
      </w:pPr>
      <w:r w:rsidRPr="00EA6F0B">
        <w:rPr>
          <w:rFonts w:ascii="Garamond" w:hAnsi="Garamond"/>
          <w:sz w:val="24"/>
          <w:szCs w:val="24"/>
        </w:rPr>
        <w:t>Youth Service – young people should be involved in meaningful activities that benefit communities while developing their sense of</w:t>
      </w:r>
      <w:r w:rsidRPr="00EA6F0B">
        <w:rPr>
          <w:rFonts w:ascii="Garamond" w:hAnsi="Garamond"/>
          <w:spacing w:val="-16"/>
          <w:sz w:val="24"/>
          <w:szCs w:val="24"/>
        </w:rPr>
        <w:t xml:space="preserve"> </w:t>
      </w:r>
      <w:r w:rsidRPr="00EA6F0B">
        <w:rPr>
          <w:rFonts w:ascii="Garamond" w:hAnsi="Garamond"/>
          <w:sz w:val="24"/>
          <w:szCs w:val="24"/>
        </w:rPr>
        <w:t>patriotism.</w:t>
      </w:r>
    </w:p>
    <w:p w:rsidR="00861D08" w:rsidRPr="00EA6F0B" w:rsidRDefault="00861D08" w:rsidP="001B35B5">
      <w:pPr>
        <w:pStyle w:val="ListParagraph"/>
        <w:numPr>
          <w:ilvl w:val="0"/>
          <w:numId w:val="19"/>
        </w:numPr>
        <w:ind w:left="851" w:right="115" w:hanging="425"/>
        <w:rPr>
          <w:rFonts w:ascii="Garamond" w:hAnsi="Garamond"/>
          <w:sz w:val="24"/>
          <w:szCs w:val="24"/>
        </w:rPr>
      </w:pPr>
      <w:r w:rsidRPr="00EA6F0B">
        <w:rPr>
          <w:rFonts w:ascii="Garamond" w:hAnsi="Garamond"/>
          <w:sz w:val="24"/>
          <w:szCs w:val="24"/>
        </w:rPr>
        <w:t>Redress – recognize the different ways in which young people have been affected by the injustices of the</w:t>
      </w:r>
      <w:r w:rsidRPr="00EA6F0B">
        <w:rPr>
          <w:rFonts w:ascii="Garamond" w:hAnsi="Garamond"/>
          <w:spacing w:val="-5"/>
          <w:sz w:val="24"/>
          <w:szCs w:val="24"/>
        </w:rPr>
        <w:t xml:space="preserve"> </w:t>
      </w:r>
      <w:r w:rsidRPr="00EA6F0B">
        <w:rPr>
          <w:rFonts w:ascii="Garamond" w:hAnsi="Garamond"/>
          <w:sz w:val="24"/>
          <w:szCs w:val="24"/>
        </w:rPr>
        <w:t>past.</w:t>
      </w:r>
    </w:p>
    <w:p w:rsidR="0089055B" w:rsidRPr="00EA6F0B" w:rsidRDefault="0089055B" w:rsidP="0089055B">
      <w:pPr>
        <w:pStyle w:val="ListParagraph"/>
        <w:tabs>
          <w:tab w:val="left" w:pos="1198"/>
        </w:tabs>
        <w:spacing w:line="273" w:lineRule="auto"/>
        <w:ind w:left="1198" w:right="115" w:firstLine="0"/>
        <w:rPr>
          <w:rFonts w:ascii="Garamond" w:hAnsi="Garamond"/>
          <w:sz w:val="24"/>
          <w:szCs w:val="24"/>
        </w:rPr>
      </w:pPr>
    </w:p>
    <w:p w:rsidR="00BC383D" w:rsidRDefault="00331687" w:rsidP="008B1031">
      <w:pPr>
        <w:pStyle w:val="ListParagraph"/>
        <w:numPr>
          <w:ilvl w:val="0"/>
          <w:numId w:val="5"/>
        </w:numPr>
        <w:tabs>
          <w:tab w:val="left" w:pos="1198"/>
        </w:tabs>
        <w:spacing w:line="273" w:lineRule="auto"/>
        <w:ind w:right="115" w:hanging="478"/>
        <w:rPr>
          <w:rFonts w:ascii="Garamond" w:hAnsi="Garamond"/>
          <w:b/>
          <w:sz w:val="24"/>
          <w:szCs w:val="24"/>
        </w:rPr>
      </w:pPr>
      <w:r w:rsidRPr="00EA6F0B">
        <w:rPr>
          <w:rFonts w:ascii="Garamond" w:hAnsi="Garamond"/>
          <w:b/>
          <w:sz w:val="24"/>
          <w:szCs w:val="24"/>
        </w:rPr>
        <w:t>PLAN FOCUS AREAS</w:t>
      </w:r>
    </w:p>
    <w:p w:rsidR="00257E42" w:rsidRDefault="00257E42" w:rsidP="00257E42">
      <w:pPr>
        <w:pStyle w:val="ListParagraph"/>
        <w:tabs>
          <w:tab w:val="left" w:pos="1198"/>
        </w:tabs>
        <w:spacing w:line="273" w:lineRule="auto"/>
        <w:ind w:right="115" w:firstLine="0"/>
        <w:rPr>
          <w:rFonts w:ascii="Garamond" w:hAnsi="Garamond"/>
          <w:b/>
          <w:sz w:val="24"/>
          <w:szCs w:val="24"/>
        </w:rPr>
      </w:pPr>
    </w:p>
    <w:p w:rsidR="00BC383D" w:rsidRPr="00257E42" w:rsidRDefault="00EA6F0B" w:rsidP="00257E42">
      <w:pPr>
        <w:pStyle w:val="ListParagraph"/>
        <w:numPr>
          <w:ilvl w:val="1"/>
          <w:numId w:val="5"/>
        </w:numPr>
        <w:tabs>
          <w:tab w:val="left" w:pos="1198"/>
        </w:tabs>
        <w:spacing w:line="273" w:lineRule="auto"/>
        <w:ind w:right="115" w:hanging="478"/>
        <w:rPr>
          <w:rFonts w:ascii="Garamond" w:hAnsi="Garamond"/>
          <w:b/>
          <w:sz w:val="24"/>
          <w:szCs w:val="24"/>
        </w:rPr>
      </w:pPr>
      <w:r w:rsidRPr="00257E42">
        <w:rPr>
          <w:rFonts w:ascii="Garamond" w:hAnsi="Garamond"/>
          <w:b/>
          <w:sz w:val="24"/>
          <w:szCs w:val="24"/>
        </w:rPr>
        <w:t>YOUNG PEOPLE’S ENTRY INTO ECONOMIC</w:t>
      </w:r>
      <w:r w:rsidRPr="00257E42">
        <w:rPr>
          <w:rFonts w:ascii="Garamond" w:hAnsi="Garamond"/>
          <w:b/>
          <w:spacing w:val="-17"/>
          <w:sz w:val="24"/>
          <w:szCs w:val="24"/>
        </w:rPr>
        <w:t xml:space="preserve"> </w:t>
      </w:r>
      <w:r w:rsidRPr="00257E42">
        <w:rPr>
          <w:rFonts w:ascii="Garamond" w:hAnsi="Garamond"/>
          <w:b/>
          <w:sz w:val="24"/>
          <w:szCs w:val="24"/>
        </w:rPr>
        <w:t>ACTIVITY</w:t>
      </w:r>
    </w:p>
    <w:p w:rsidR="00B64A29" w:rsidRPr="00BC383D" w:rsidRDefault="00B64A29" w:rsidP="008B1031">
      <w:pPr>
        <w:ind w:left="69" w:hanging="69"/>
        <w:rPr>
          <w:rFonts w:ascii="Garamond" w:hAnsi="Garamond"/>
          <w:b/>
          <w:sz w:val="24"/>
          <w:szCs w:val="24"/>
        </w:rPr>
      </w:pPr>
    </w:p>
    <w:p w:rsidR="00BC383D" w:rsidRPr="00BC383D" w:rsidRDefault="00BC383D" w:rsidP="0089055B">
      <w:pPr>
        <w:spacing w:before="39" w:line="276" w:lineRule="auto"/>
        <w:ind w:left="420"/>
        <w:rPr>
          <w:rFonts w:ascii="Garamond" w:hAnsi="Garamond"/>
          <w:sz w:val="24"/>
          <w:szCs w:val="24"/>
        </w:rPr>
      </w:pPr>
      <w:r w:rsidRPr="00EA6F0B">
        <w:rPr>
          <w:rFonts w:ascii="Garamond" w:hAnsi="Garamond"/>
          <w:sz w:val="24"/>
          <w:szCs w:val="24"/>
        </w:rPr>
        <w:t>Mohokare Local Municipality</w:t>
      </w:r>
      <w:r w:rsidRPr="00BC383D">
        <w:rPr>
          <w:rFonts w:ascii="Garamond" w:hAnsi="Garamond"/>
          <w:sz w:val="24"/>
          <w:szCs w:val="24"/>
        </w:rPr>
        <w:t xml:space="preserve"> will implement various </w:t>
      </w:r>
      <w:proofErr w:type="spellStart"/>
      <w:r w:rsidRPr="00BC383D">
        <w:rPr>
          <w:rFonts w:ascii="Garamond" w:hAnsi="Garamond"/>
          <w:sz w:val="24"/>
          <w:szCs w:val="24"/>
        </w:rPr>
        <w:t>programmes</w:t>
      </w:r>
      <w:proofErr w:type="spellEnd"/>
      <w:r w:rsidRPr="00BC383D">
        <w:rPr>
          <w:rFonts w:ascii="Garamond" w:hAnsi="Garamond"/>
          <w:sz w:val="24"/>
          <w:szCs w:val="24"/>
        </w:rPr>
        <w:t xml:space="preserve"> to prepare young people for the workplace in </w:t>
      </w:r>
      <w:r w:rsidR="0089055B" w:rsidRPr="00EA6F0B">
        <w:rPr>
          <w:rFonts w:ascii="Garamond" w:hAnsi="Garamond"/>
          <w:sz w:val="24"/>
          <w:szCs w:val="24"/>
        </w:rPr>
        <w:t xml:space="preserve"> </w:t>
      </w:r>
      <w:r w:rsidRPr="00BC383D">
        <w:rPr>
          <w:rFonts w:ascii="Garamond" w:hAnsi="Garamond"/>
          <w:sz w:val="24"/>
          <w:szCs w:val="24"/>
        </w:rPr>
        <w:t>an effort to work towards reducing unemployment. Projects will include:</w:t>
      </w:r>
    </w:p>
    <w:p w:rsidR="00BC383D" w:rsidRPr="00EA6F0B" w:rsidRDefault="00BC383D" w:rsidP="001B35B5">
      <w:pPr>
        <w:pStyle w:val="ListParagraph"/>
        <w:numPr>
          <w:ilvl w:val="0"/>
          <w:numId w:val="15"/>
        </w:numPr>
        <w:tabs>
          <w:tab w:val="left" w:pos="1405"/>
        </w:tabs>
        <w:ind w:left="993" w:hanging="284"/>
        <w:rPr>
          <w:rFonts w:ascii="Garamond" w:hAnsi="Garamond"/>
          <w:sz w:val="24"/>
          <w:szCs w:val="24"/>
        </w:rPr>
      </w:pPr>
      <w:r w:rsidRPr="00EA6F0B">
        <w:rPr>
          <w:rFonts w:ascii="Garamond" w:hAnsi="Garamond"/>
          <w:sz w:val="24"/>
          <w:szCs w:val="24"/>
        </w:rPr>
        <w:t>Work preparation training to aid unemployed</w:t>
      </w:r>
    </w:p>
    <w:p w:rsidR="00BC383D" w:rsidRPr="00EA6F0B" w:rsidRDefault="00BC383D" w:rsidP="001B35B5">
      <w:pPr>
        <w:pStyle w:val="ListParagraph"/>
        <w:numPr>
          <w:ilvl w:val="0"/>
          <w:numId w:val="15"/>
        </w:numPr>
        <w:tabs>
          <w:tab w:val="left" w:pos="1405"/>
        </w:tabs>
        <w:spacing w:before="39"/>
        <w:ind w:left="993" w:right="111" w:hanging="284"/>
        <w:jc w:val="both"/>
        <w:rPr>
          <w:rFonts w:ascii="Garamond" w:hAnsi="Garamond"/>
          <w:sz w:val="24"/>
          <w:szCs w:val="24"/>
        </w:rPr>
      </w:pPr>
      <w:r w:rsidRPr="00EA6F0B">
        <w:rPr>
          <w:rFonts w:ascii="Garamond" w:hAnsi="Garamond"/>
          <w:sz w:val="24"/>
          <w:szCs w:val="24"/>
        </w:rPr>
        <w:t>Career planning and referrals for further training in order to build the skills of youth to be able to market themselves, have projects that will focus on preparing  CVs, conducting interviews, understand work ethics.</w:t>
      </w:r>
    </w:p>
    <w:p w:rsidR="00BC383D" w:rsidRPr="00EA6F0B" w:rsidRDefault="00BC383D" w:rsidP="001B35B5">
      <w:pPr>
        <w:pStyle w:val="ListParagraph"/>
        <w:numPr>
          <w:ilvl w:val="0"/>
          <w:numId w:val="15"/>
        </w:numPr>
        <w:tabs>
          <w:tab w:val="left" w:pos="1405"/>
        </w:tabs>
        <w:ind w:left="993" w:right="111" w:hanging="284"/>
        <w:jc w:val="both"/>
        <w:rPr>
          <w:rFonts w:ascii="Garamond" w:hAnsi="Garamond"/>
          <w:sz w:val="24"/>
          <w:szCs w:val="24"/>
        </w:rPr>
      </w:pPr>
      <w:r w:rsidRPr="00EA6F0B">
        <w:rPr>
          <w:rFonts w:ascii="Garamond" w:hAnsi="Garamond"/>
          <w:sz w:val="24"/>
          <w:szCs w:val="24"/>
        </w:rPr>
        <w:t>Life skills training for at-risk-youth by identifying vulnerable youth from the poorest communities across the Municipality, to provide meaningful life skills to youths that are daily faced with negative</w:t>
      </w:r>
      <w:r w:rsidRPr="00EA6F0B">
        <w:rPr>
          <w:rFonts w:ascii="Garamond" w:hAnsi="Garamond"/>
          <w:spacing w:val="-4"/>
          <w:sz w:val="24"/>
          <w:szCs w:val="24"/>
        </w:rPr>
        <w:t xml:space="preserve"> </w:t>
      </w:r>
      <w:r w:rsidRPr="00EA6F0B">
        <w:rPr>
          <w:rFonts w:ascii="Garamond" w:hAnsi="Garamond"/>
          <w:sz w:val="24"/>
          <w:szCs w:val="24"/>
        </w:rPr>
        <w:t>challenges.</w:t>
      </w:r>
    </w:p>
    <w:p w:rsidR="00BC383D" w:rsidRPr="00EA6F0B" w:rsidRDefault="00BC383D" w:rsidP="0089055B">
      <w:pPr>
        <w:pStyle w:val="ListParagraph"/>
        <w:numPr>
          <w:ilvl w:val="0"/>
          <w:numId w:val="15"/>
        </w:numPr>
        <w:tabs>
          <w:tab w:val="left" w:pos="1352"/>
        </w:tabs>
        <w:ind w:left="993" w:hanging="284"/>
        <w:rPr>
          <w:rFonts w:ascii="Garamond" w:hAnsi="Garamond"/>
          <w:sz w:val="24"/>
          <w:szCs w:val="24"/>
        </w:rPr>
      </w:pPr>
      <w:r w:rsidRPr="00EA6F0B">
        <w:rPr>
          <w:rFonts w:ascii="Garamond" w:hAnsi="Garamond"/>
          <w:sz w:val="24"/>
          <w:szCs w:val="24"/>
        </w:rPr>
        <w:lastRenderedPageBreak/>
        <w:t>The implementation of these skills-building  projects will be guided</w:t>
      </w:r>
      <w:r w:rsidRPr="00EA6F0B">
        <w:rPr>
          <w:rFonts w:ascii="Garamond" w:hAnsi="Garamond"/>
          <w:spacing w:val="-29"/>
          <w:sz w:val="24"/>
          <w:szCs w:val="24"/>
        </w:rPr>
        <w:t xml:space="preserve"> </w:t>
      </w:r>
      <w:r w:rsidRPr="00EA6F0B">
        <w:rPr>
          <w:rFonts w:ascii="Garamond" w:hAnsi="Garamond"/>
          <w:sz w:val="24"/>
          <w:szCs w:val="24"/>
        </w:rPr>
        <w:t>by:</w:t>
      </w:r>
    </w:p>
    <w:p w:rsidR="00BC383D" w:rsidRPr="00EA6F0B" w:rsidRDefault="00BC383D" w:rsidP="0089055B">
      <w:pPr>
        <w:pStyle w:val="ListParagraph"/>
        <w:numPr>
          <w:ilvl w:val="0"/>
          <w:numId w:val="15"/>
        </w:numPr>
        <w:tabs>
          <w:tab w:val="left" w:pos="1832"/>
        </w:tabs>
        <w:spacing w:before="39"/>
        <w:ind w:left="993" w:hanging="284"/>
        <w:rPr>
          <w:rFonts w:ascii="Garamond" w:hAnsi="Garamond"/>
          <w:sz w:val="24"/>
          <w:szCs w:val="24"/>
        </w:rPr>
      </w:pPr>
      <w:r w:rsidRPr="00EA6F0B">
        <w:rPr>
          <w:rFonts w:ascii="Garamond" w:hAnsi="Garamond"/>
          <w:sz w:val="24"/>
          <w:szCs w:val="24"/>
        </w:rPr>
        <w:t>Research on community needs and</w:t>
      </w:r>
      <w:r w:rsidRPr="00EA6F0B">
        <w:rPr>
          <w:rFonts w:ascii="Garamond" w:hAnsi="Garamond"/>
          <w:spacing w:val="-7"/>
          <w:sz w:val="24"/>
          <w:szCs w:val="24"/>
        </w:rPr>
        <w:t xml:space="preserve"> </w:t>
      </w:r>
      <w:r w:rsidRPr="00EA6F0B">
        <w:rPr>
          <w:rFonts w:ascii="Garamond" w:hAnsi="Garamond"/>
          <w:sz w:val="24"/>
          <w:szCs w:val="24"/>
        </w:rPr>
        <w:t>challenges.</w:t>
      </w:r>
    </w:p>
    <w:p w:rsidR="00BC383D" w:rsidRPr="00EA6F0B" w:rsidRDefault="00BC383D" w:rsidP="0089055B">
      <w:pPr>
        <w:pStyle w:val="ListParagraph"/>
        <w:numPr>
          <w:ilvl w:val="0"/>
          <w:numId w:val="15"/>
        </w:numPr>
        <w:tabs>
          <w:tab w:val="left" w:pos="1832"/>
        </w:tabs>
        <w:spacing w:before="39"/>
        <w:ind w:left="993" w:hanging="284"/>
        <w:rPr>
          <w:rFonts w:ascii="Garamond" w:hAnsi="Garamond"/>
          <w:sz w:val="24"/>
          <w:szCs w:val="24"/>
        </w:rPr>
      </w:pPr>
      <w:r w:rsidRPr="00EA6F0B">
        <w:rPr>
          <w:rFonts w:ascii="Garamond" w:hAnsi="Garamond"/>
          <w:sz w:val="24"/>
          <w:szCs w:val="24"/>
        </w:rPr>
        <w:t>Research on business</w:t>
      </w:r>
      <w:r w:rsidRPr="00EA6F0B">
        <w:rPr>
          <w:rFonts w:ascii="Garamond" w:hAnsi="Garamond"/>
          <w:spacing w:val="-7"/>
          <w:sz w:val="24"/>
          <w:szCs w:val="24"/>
        </w:rPr>
        <w:t xml:space="preserve"> </w:t>
      </w:r>
      <w:r w:rsidRPr="00EA6F0B">
        <w:rPr>
          <w:rFonts w:ascii="Garamond" w:hAnsi="Garamond"/>
          <w:sz w:val="24"/>
          <w:szCs w:val="24"/>
        </w:rPr>
        <w:t>needs.</w:t>
      </w:r>
    </w:p>
    <w:p w:rsidR="00BC383D" w:rsidRPr="00EA6F0B" w:rsidRDefault="00BC383D" w:rsidP="0089055B">
      <w:pPr>
        <w:pStyle w:val="ListParagraph"/>
        <w:numPr>
          <w:ilvl w:val="0"/>
          <w:numId w:val="15"/>
        </w:numPr>
        <w:tabs>
          <w:tab w:val="left" w:pos="1832"/>
        </w:tabs>
        <w:spacing w:before="39"/>
        <w:ind w:left="993" w:hanging="284"/>
        <w:rPr>
          <w:rFonts w:ascii="Garamond" w:hAnsi="Garamond"/>
          <w:sz w:val="24"/>
          <w:szCs w:val="24"/>
        </w:rPr>
      </w:pPr>
      <w:r w:rsidRPr="00EA6F0B">
        <w:rPr>
          <w:rFonts w:ascii="Garamond" w:hAnsi="Garamond"/>
          <w:sz w:val="24"/>
          <w:szCs w:val="24"/>
        </w:rPr>
        <w:t>Combining hard and soft skills where</w:t>
      </w:r>
      <w:r w:rsidRPr="00EA6F0B">
        <w:rPr>
          <w:rFonts w:ascii="Garamond" w:hAnsi="Garamond"/>
          <w:spacing w:val="-15"/>
          <w:sz w:val="24"/>
          <w:szCs w:val="24"/>
        </w:rPr>
        <w:t xml:space="preserve"> </w:t>
      </w:r>
      <w:r w:rsidRPr="00EA6F0B">
        <w:rPr>
          <w:rFonts w:ascii="Garamond" w:hAnsi="Garamond"/>
          <w:sz w:val="24"/>
          <w:szCs w:val="24"/>
        </w:rPr>
        <w:t>possible.</w:t>
      </w:r>
    </w:p>
    <w:p w:rsidR="00BC383D" w:rsidRPr="00EA6F0B" w:rsidRDefault="00BC383D" w:rsidP="0089055B">
      <w:pPr>
        <w:pStyle w:val="ListParagraph"/>
        <w:numPr>
          <w:ilvl w:val="0"/>
          <w:numId w:val="15"/>
        </w:numPr>
        <w:tabs>
          <w:tab w:val="left" w:pos="1832"/>
        </w:tabs>
        <w:spacing w:before="39"/>
        <w:ind w:left="993" w:hanging="284"/>
        <w:rPr>
          <w:rFonts w:ascii="Garamond" w:hAnsi="Garamond"/>
          <w:sz w:val="24"/>
          <w:szCs w:val="24"/>
        </w:rPr>
      </w:pPr>
      <w:r w:rsidRPr="00EA6F0B">
        <w:rPr>
          <w:rFonts w:ascii="Garamond" w:hAnsi="Garamond"/>
          <w:sz w:val="24"/>
          <w:szCs w:val="24"/>
        </w:rPr>
        <w:t>Providing access to follow-up support services or referrals where</w:t>
      </w:r>
      <w:r w:rsidRPr="00EA6F0B">
        <w:rPr>
          <w:rFonts w:ascii="Garamond" w:hAnsi="Garamond"/>
          <w:spacing w:val="-22"/>
          <w:sz w:val="24"/>
          <w:szCs w:val="24"/>
        </w:rPr>
        <w:t xml:space="preserve"> </w:t>
      </w:r>
      <w:r w:rsidRPr="00EA6F0B">
        <w:rPr>
          <w:rFonts w:ascii="Garamond" w:hAnsi="Garamond"/>
          <w:sz w:val="24"/>
          <w:szCs w:val="24"/>
        </w:rPr>
        <w:t>possible.</w:t>
      </w:r>
    </w:p>
    <w:p w:rsidR="00BC383D" w:rsidRPr="00EA6F0B" w:rsidRDefault="00BC383D" w:rsidP="0089055B">
      <w:pPr>
        <w:pStyle w:val="ListParagraph"/>
        <w:numPr>
          <w:ilvl w:val="0"/>
          <w:numId w:val="15"/>
        </w:numPr>
        <w:tabs>
          <w:tab w:val="left" w:pos="1832"/>
        </w:tabs>
        <w:spacing w:before="39" w:line="276" w:lineRule="auto"/>
        <w:ind w:left="993" w:right="114" w:hanging="284"/>
        <w:rPr>
          <w:rFonts w:ascii="Garamond" w:hAnsi="Garamond"/>
          <w:sz w:val="24"/>
          <w:szCs w:val="24"/>
        </w:rPr>
      </w:pPr>
      <w:r w:rsidRPr="00EA6F0B">
        <w:rPr>
          <w:rFonts w:ascii="Garamond" w:hAnsi="Garamond"/>
          <w:sz w:val="24"/>
          <w:szCs w:val="24"/>
        </w:rPr>
        <w:t xml:space="preserve">Identifying youths through the councils databases, other sector departments’ databases and the Youth </w:t>
      </w:r>
      <w:proofErr w:type="spellStart"/>
      <w:r w:rsidRPr="00EA6F0B">
        <w:rPr>
          <w:rFonts w:ascii="Garamond" w:hAnsi="Garamond"/>
          <w:sz w:val="24"/>
          <w:szCs w:val="24"/>
        </w:rPr>
        <w:t>Programme’s</w:t>
      </w:r>
      <w:proofErr w:type="spellEnd"/>
      <w:r w:rsidRPr="00EA6F0B">
        <w:rPr>
          <w:rFonts w:ascii="Garamond" w:hAnsi="Garamond"/>
          <w:sz w:val="24"/>
          <w:szCs w:val="24"/>
        </w:rPr>
        <w:t xml:space="preserve"> databases of youths that have attended previously skills</w:t>
      </w:r>
      <w:r w:rsidRPr="00EA6F0B">
        <w:rPr>
          <w:rFonts w:ascii="Garamond" w:hAnsi="Garamond"/>
          <w:spacing w:val="-22"/>
          <w:sz w:val="24"/>
          <w:szCs w:val="24"/>
        </w:rPr>
        <w:t xml:space="preserve"> </w:t>
      </w:r>
      <w:r w:rsidRPr="00EA6F0B">
        <w:rPr>
          <w:rFonts w:ascii="Garamond" w:hAnsi="Garamond"/>
          <w:sz w:val="24"/>
          <w:szCs w:val="24"/>
        </w:rPr>
        <w:t>training.</w:t>
      </w:r>
    </w:p>
    <w:p w:rsidR="00BC383D" w:rsidRPr="00EA6F0B" w:rsidRDefault="00BC383D" w:rsidP="001B35B5">
      <w:pPr>
        <w:pStyle w:val="ListParagraph"/>
        <w:numPr>
          <w:ilvl w:val="0"/>
          <w:numId w:val="15"/>
        </w:numPr>
        <w:tabs>
          <w:tab w:val="left" w:pos="1832"/>
        </w:tabs>
        <w:ind w:left="993" w:right="111" w:hanging="284"/>
        <w:jc w:val="both"/>
        <w:rPr>
          <w:rFonts w:ascii="Garamond" w:hAnsi="Garamond"/>
          <w:sz w:val="24"/>
          <w:szCs w:val="24"/>
        </w:rPr>
      </w:pPr>
      <w:r w:rsidRPr="00EA6F0B">
        <w:rPr>
          <w:rFonts w:ascii="Garamond" w:hAnsi="Garamond"/>
          <w:sz w:val="24"/>
          <w:szCs w:val="24"/>
        </w:rPr>
        <w:t>Ensuring an equal gender balance between young men and women who participate in these projects so as to ensure that past imbalances are addressed and those young women are able to participate equally and</w:t>
      </w:r>
      <w:r w:rsidRPr="00EA6F0B">
        <w:rPr>
          <w:rFonts w:ascii="Garamond" w:hAnsi="Garamond"/>
          <w:spacing w:val="-15"/>
          <w:sz w:val="24"/>
          <w:szCs w:val="24"/>
        </w:rPr>
        <w:t xml:space="preserve"> </w:t>
      </w:r>
      <w:r w:rsidRPr="00EA6F0B">
        <w:rPr>
          <w:rFonts w:ascii="Garamond" w:hAnsi="Garamond"/>
          <w:sz w:val="24"/>
          <w:szCs w:val="24"/>
        </w:rPr>
        <w:t>optimally.</w:t>
      </w:r>
    </w:p>
    <w:p w:rsidR="00BC383D" w:rsidRPr="00EA6F0B" w:rsidRDefault="00BC383D" w:rsidP="001B35B5">
      <w:pPr>
        <w:pStyle w:val="ListParagraph"/>
        <w:numPr>
          <w:ilvl w:val="0"/>
          <w:numId w:val="15"/>
        </w:numPr>
        <w:spacing w:before="38"/>
        <w:ind w:left="993" w:right="110" w:hanging="284"/>
        <w:jc w:val="both"/>
        <w:rPr>
          <w:rFonts w:ascii="Garamond" w:hAnsi="Garamond"/>
          <w:sz w:val="24"/>
          <w:szCs w:val="24"/>
        </w:rPr>
      </w:pPr>
      <w:r w:rsidRPr="00EA6F0B">
        <w:rPr>
          <w:rFonts w:ascii="Garamond" w:hAnsi="Garamond"/>
          <w:sz w:val="24"/>
          <w:szCs w:val="24"/>
        </w:rPr>
        <w:t xml:space="preserve">The EPWP </w:t>
      </w:r>
      <w:proofErr w:type="spellStart"/>
      <w:r w:rsidRPr="00EA6F0B">
        <w:rPr>
          <w:rFonts w:ascii="Garamond" w:hAnsi="Garamond"/>
          <w:sz w:val="24"/>
          <w:szCs w:val="24"/>
        </w:rPr>
        <w:t>programme</w:t>
      </w:r>
      <w:proofErr w:type="spellEnd"/>
      <w:r w:rsidRPr="00EA6F0B">
        <w:rPr>
          <w:rFonts w:ascii="Garamond" w:hAnsi="Garamond"/>
          <w:sz w:val="24"/>
          <w:szCs w:val="24"/>
        </w:rPr>
        <w:t xml:space="preserve"> which seeks to provide short term job opportunities for unemployed through the EPWP project </w:t>
      </w:r>
      <w:r w:rsidR="0089055B" w:rsidRPr="00EA6F0B">
        <w:rPr>
          <w:rFonts w:ascii="Garamond" w:hAnsi="Garamond"/>
          <w:sz w:val="24"/>
          <w:szCs w:val="24"/>
        </w:rPr>
        <w:t xml:space="preserve">of </w:t>
      </w:r>
      <w:r w:rsidR="0089055B" w:rsidRPr="00EA6F0B">
        <w:rPr>
          <w:rFonts w:ascii="Garamond" w:hAnsi="Garamond"/>
          <w:spacing w:val="-33"/>
          <w:sz w:val="24"/>
          <w:szCs w:val="24"/>
        </w:rPr>
        <w:t>the</w:t>
      </w:r>
      <w:r w:rsidR="0089055B" w:rsidRPr="00EA6F0B">
        <w:rPr>
          <w:rFonts w:ascii="Garamond" w:hAnsi="Garamond"/>
          <w:sz w:val="24"/>
          <w:szCs w:val="24"/>
        </w:rPr>
        <w:t xml:space="preserve"> Municipality</w:t>
      </w:r>
      <w:r w:rsidR="007634A2" w:rsidRPr="00EA6F0B">
        <w:rPr>
          <w:rFonts w:ascii="Garamond" w:hAnsi="Garamond"/>
          <w:sz w:val="24"/>
          <w:szCs w:val="24"/>
        </w:rPr>
        <w:t>.</w:t>
      </w:r>
    </w:p>
    <w:p w:rsidR="00BC383D" w:rsidRPr="00BC383D" w:rsidRDefault="00BC383D" w:rsidP="00BC383D">
      <w:pPr>
        <w:rPr>
          <w:rFonts w:ascii="Garamond" w:hAnsi="Garamond"/>
          <w:sz w:val="24"/>
          <w:szCs w:val="24"/>
        </w:rPr>
      </w:pPr>
    </w:p>
    <w:p w:rsidR="00BC383D" w:rsidRDefault="00257E42" w:rsidP="001E42C9">
      <w:pPr>
        <w:pStyle w:val="ListParagraph"/>
        <w:ind w:left="0" w:firstLine="0"/>
        <w:rPr>
          <w:rFonts w:ascii="Garamond" w:hAnsi="Garamond"/>
          <w:b/>
          <w:sz w:val="24"/>
          <w:szCs w:val="24"/>
        </w:rPr>
      </w:pPr>
      <w:r>
        <w:rPr>
          <w:rFonts w:ascii="Garamond" w:hAnsi="Garamond"/>
          <w:b/>
          <w:sz w:val="24"/>
          <w:szCs w:val="24"/>
        </w:rPr>
        <w:t>5</w:t>
      </w:r>
      <w:r w:rsidR="00EA6F0B" w:rsidRPr="00EA6F0B">
        <w:rPr>
          <w:rFonts w:ascii="Garamond" w:hAnsi="Garamond"/>
          <w:b/>
          <w:sz w:val="24"/>
          <w:szCs w:val="24"/>
        </w:rPr>
        <w:t xml:space="preserve">.2 </w:t>
      </w:r>
      <w:r w:rsidR="008B1031">
        <w:rPr>
          <w:rFonts w:ascii="Garamond" w:hAnsi="Garamond"/>
          <w:b/>
          <w:sz w:val="24"/>
          <w:szCs w:val="24"/>
        </w:rPr>
        <w:tab/>
      </w:r>
      <w:r w:rsidR="00EA6F0B" w:rsidRPr="00EA6F0B">
        <w:rPr>
          <w:rFonts w:ascii="Garamond" w:hAnsi="Garamond"/>
          <w:b/>
          <w:sz w:val="24"/>
          <w:szCs w:val="24"/>
        </w:rPr>
        <w:t>LEADERSHIP</w:t>
      </w:r>
      <w:r w:rsidR="00EA6F0B" w:rsidRPr="00EA6F0B">
        <w:rPr>
          <w:rFonts w:ascii="Garamond" w:hAnsi="Garamond"/>
          <w:b/>
          <w:spacing w:val="-6"/>
          <w:sz w:val="24"/>
          <w:szCs w:val="24"/>
        </w:rPr>
        <w:t xml:space="preserve"> </w:t>
      </w:r>
      <w:r w:rsidR="00EA6F0B" w:rsidRPr="00EA6F0B">
        <w:rPr>
          <w:rFonts w:ascii="Garamond" w:hAnsi="Garamond"/>
          <w:b/>
          <w:sz w:val="24"/>
          <w:szCs w:val="24"/>
        </w:rPr>
        <w:t>DEVELOPMENT</w:t>
      </w:r>
    </w:p>
    <w:p w:rsidR="00B64A29" w:rsidRPr="00EA6F0B" w:rsidRDefault="00B64A29" w:rsidP="001E42C9">
      <w:pPr>
        <w:pStyle w:val="ListParagraph"/>
        <w:ind w:left="0" w:firstLine="0"/>
        <w:rPr>
          <w:rFonts w:ascii="Garamond" w:hAnsi="Garamond"/>
          <w:b/>
          <w:sz w:val="24"/>
          <w:szCs w:val="24"/>
        </w:rPr>
      </w:pPr>
    </w:p>
    <w:p w:rsidR="00BC383D" w:rsidRPr="00EA6F0B" w:rsidRDefault="00BC383D" w:rsidP="001E42C9">
      <w:pPr>
        <w:pStyle w:val="ListParagraph"/>
        <w:numPr>
          <w:ilvl w:val="0"/>
          <w:numId w:val="16"/>
        </w:numPr>
        <w:spacing w:line="276" w:lineRule="auto"/>
        <w:ind w:left="993" w:right="110" w:hanging="284"/>
        <w:jc w:val="both"/>
        <w:rPr>
          <w:rFonts w:ascii="Garamond" w:hAnsi="Garamond"/>
          <w:sz w:val="24"/>
          <w:szCs w:val="24"/>
        </w:rPr>
      </w:pPr>
      <w:r w:rsidRPr="00EA6F0B">
        <w:rPr>
          <w:rFonts w:ascii="Garamond" w:hAnsi="Garamond"/>
          <w:sz w:val="24"/>
          <w:szCs w:val="24"/>
        </w:rPr>
        <w:t xml:space="preserve">Capacity building workshops shall include topics such as sustainability, ownership, </w:t>
      </w:r>
      <w:r w:rsidR="007634A2" w:rsidRPr="00EA6F0B">
        <w:rPr>
          <w:rFonts w:ascii="Garamond" w:hAnsi="Garamond"/>
          <w:sz w:val="24"/>
          <w:szCs w:val="24"/>
        </w:rPr>
        <w:t>exhibition skills, fundraising and project implementation etc.</w:t>
      </w:r>
    </w:p>
    <w:p w:rsidR="00BC383D" w:rsidRPr="00EA6F0B" w:rsidRDefault="00BC383D" w:rsidP="008B1031">
      <w:pPr>
        <w:pStyle w:val="ListParagraph"/>
        <w:numPr>
          <w:ilvl w:val="0"/>
          <w:numId w:val="16"/>
        </w:numPr>
        <w:spacing w:line="276" w:lineRule="auto"/>
        <w:ind w:left="993" w:right="111" w:hanging="284"/>
        <w:jc w:val="both"/>
        <w:rPr>
          <w:rFonts w:ascii="Garamond" w:hAnsi="Garamond"/>
          <w:sz w:val="24"/>
          <w:szCs w:val="24"/>
        </w:rPr>
      </w:pPr>
      <w:r w:rsidRPr="00EA6F0B">
        <w:rPr>
          <w:rFonts w:ascii="Garamond" w:hAnsi="Garamond"/>
          <w:sz w:val="24"/>
          <w:szCs w:val="24"/>
        </w:rPr>
        <w:t>Identify positive youth leaders and develop their abilities to be able to engage other vulnerable youths on topical issues and also to get youths involved in public processes that require you</w:t>
      </w:r>
      <w:r w:rsidR="007634A2" w:rsidRPr="00EA6F0B">
        <w:rPr>
          <w:rFonts w:ascii="Garamond" w:hAnsi="Garamond"/>
          <w:sz w:val="24"/>
          <w:szCs w:val="24"/>
        </w:rPr>
        <w:t xml:space="preserve">th voices, including the </w:t>
      </w:r>
      <w:r w:rsidRPr="00EA6F0B">
        <w:rPr>
          <w:rFonts w:ascii="Garamond" w:hAnsi="Garamond"/>
          <w:sz w:val="24"/>
          <w:szCs w:val="24"/>
        </w:rPr>
        <w:t xml:space="preserve">IDP processes. The youth leaders will be trained on mentoring and coaching youths that need additional support after having gone through youth </w:t>
      </w:r>
      <w:proofErr w:type="spellStart"/>
      <w:r w:rsidRPr="00EA6F0B">
        <w:rPr>
          <w:rFonts w:ascii="Garamond" w:hAnsi="Garamond"/>
          <w:sz w:val="24"/>
          <w:szCs w:val="24"/>
        </w:rPr>
        <w:t>programme</w:t>
      </w:r>
      <w:proofErr w:type="spellEnd"/>
      <w:r w:rsidRPr="00EA6F0B">
        <w:rPr>
          <w:rFonts w:ascii="Garamond" w:hAnsi="Garamond"/>
          <w:sz w:val="24"/>
          <w:szCs w:val="24"/>
        </w:rPr>
        <w:t xml:space="preserve"> initiatives and interventions to develop them</w:t>
      </w:r>
      <w:r w:rsidRPr="00EA6F0B">
        <w:rPr>
          <w:rFonts w:ascii="Garamond" w:hAnsi="Garamond"/>
          <w:spacing w:val="-18"/>
          <w:sz w:val="24"/>
          <w:szCs w:val="24"/>
        </w:rPr>
        <w:t xml:space="preserve"> </w:t>
      </w:r>
      <w:r w:rsidRPr="00EA6F0B">
        <w:rPr>
          <w:rFonts w:ascii="Garamond" w:hAnsi="Garamond"/>
          <w:sz w:val="24"/>
          <w:szCs w:val="24"/>
        </w:rPr>
        <w:t>further.</w:t>
      </w:r>
    </w:p>
    <w:p w:rsidR="00BC383D" w:rsidRPr="00EA6F0B" w:rsidRDefault="00BC383D" w:rsidP="008B1031">
      <w:pPr>
        <w:pStyle w:val="ListParagraph"/>
        <w:numPr>
          <w:ilvl w:val="0"/>
          <w:numId w:val="16"/>
        </w:numPr>
        <w:ind w:left="993" w:hanging="284"/>
        <w:rPr>
          <w:rFonts w:ascii="Garamond" w:hAnsi="Garamond"/>
          <w:sz w:val="24"/>
          <w:szCs w:val="24"/>
        </w:rPr>
      </w:pPr>
      <w:r w:rsidRPr="00EA6F0B">
        <w:rPr>
          <w:rFonts w:ascii="Garamond" w:hAnsi="Garamond"/>
          <w:sz w:val="24"/>
          <w:szCs w:val="24"/>
        </w:rPr>
        <w:t>The implementation of these capacity building projects will be guided</w:t>
      </w:r>
      <w:r w:rsidRPr="00EA6F0B">
        <w:rPr>
          <w:rFonts w:ascii="Garamond" w:hAnsi="Garamond"/>
          <w:spacing w:val="-29"/>
          <w:sz w:val="24"/>
          <w:szCs w:val="24"/>
        </w:rPr>
        <w:t xml:space="preserve"> </w:t>
      </w:r>
      <w:r w:rsidRPr="00EA6F0B">
        <w:rPr>
          <w:rFonts w:ascii="Garamond" w:hAnsi="Garamond"/>
          <w:sz w:val="24"/>
          <w:szCs w:val="24"/>
        </w:rPr>
        <w:t>by:</w:t>
      </w:r>
    </w:p>
    <w:p w:rsidR="00BC383D" w:rsidRPr="00EA6F0B" w:rsidRDefault="00BC383D" w:rsidP="008B1031">
      <w:pPr>
        <w:pStyle w:val="ListParagraph"/>
        <w:numPr>
          <w:ilvl w:val="0"/>
          <w:numId w:val="16"/>
        </w:numPr>
        <w:ind w:left="993" w:hanging="284"/>
        <w:rPr>
          <w:rFonts w:ascii="Garamond" w:hAnsi="Garamond"/>
          <w:sz w:val="24"/>
          <w:szCs w:val="24"/>
        </w:rPr>
      </w:pPr>
      <w:r w:rsidRPr="00EA6F0B">
        <w:rPr>
          <w:rFonts w:ascii="Garamond" w:hAnsi="Garamond"/>
          <w:sz w:val="24"/>
          <w:szCs w:val="24"/>
        </w:rPr>
        <w:t>Outcomes of youth structures skills</w:t>
      </w:r>
      <w:r w:rsidRPr="00EA6F0B">
        <w:rPr>
          <w:rFonts w:ascii="Garamond" w:hAnsi="Garamond"/>
          <w:spacing w:val="-18"/>
          <w:sz w:val="24"/>
          <w:szCs w:val="24"/>
        </w:rPr>
        <w:t xml:space="preserve"> </w:t>
      </w:r>
      <w:r w:rsidRPr="00EA6F0B">
        <w:rPr>
          <w:rFonts w:ascii="Garamond" w:hAnsi="Garamond"/>
          <w:sz w:val="24"/>
          <w:szCs w:val="24"/>
        </w:rPr>
        <w:t>audits.</w:t>
      </w:r>
    </w:p>
    <w:p w:rsidR="00BC383D" w:rsidRPr="00EA6F0B" w:rsidRDefault="00BC383D" w:rsidP="008B1031">
      <w:pPr>
        <w:pStyle w:val="ListParagraph"/>
        <w:numPr>
          <w:ilvl w:val="0"/>
          <w:numId w:val="16"/>
        </w:numPr>
        <w:spacing w:before="39" w:line="276" w:lineRule="auto"/>
        <w:ind w:left="993" w:right="111" w:hanging="284"/>
        <w:jc w:val="both"/>
        <w:rPr>
          <w:rFonts w:ascii="Garamond" w:hAnsi="Garamond"/>
          <w:sz w:val="24"/>
          <w:szCs w:val="24"/>
        </w:rPr>
      </w:pPr>
      <w:r w:rsidRPr="00EA6F0B">
        <w:rPr>
          <w:rFonts w:ascii="Garamond" w:hAnsi="Garamond"/>
          <w:sz w:val="24"/>
          <w:szCs w:val="24"/>
        </w:rPr>
        <w:t>Identifying youth structures/ forums/ networ</w:t>
      </w:r>
      <w:r w:rsidR="007634A2" w:rsidRPr="00EA6F0B">
        <w:rPr>
          <w:rFonts w:ascii="Garamond" w:hAnsi="Garamond"/>
          <w:sz w:val="24"/>
          <w:szCs w:val="24"/>
        </w:rPr>
        <w:t xml:space="preserve">ks/ movements, etc. through councils databases, sector departments’ databases , </w:t>
      </w:r>
      <w:r w:rsidRPr="00EA6F0B">
        <w:rPr>
          <w:rFonts w:ascii="Garamond" w:hAnsi="Garamond"/>
          <w:sz w:val="24"/>
          <w:szCs w:val="24"/>
        </w:rPr>
        <w:t>structures they have worked with and youth structures</w:t>
      </w:r>
      <w:r w:rsidRPr="00EA6F0B">
        <w:rPr>
          <w:rFonts w:ascii="Garamond" w:hAnsi="Garamond"/>
          <w:spacing w:val="-5"/>
          <w:sz w:val="24"/>
          <w:szCs w:val="24"/>
        </w:rPr>
        <w:t xml:space="preserve"> </w:t>
      </w:r>
      <w:r w:rsidRPr="00EA6F0B">
        <w:rPr>
          <w:rFonts w:ascii="Garamond" w:hAnsi="Garamond"/>
          <w:sz w:val="24"/>
          <w:szCs w:val="24"/>
        </w:rPr>
        <w:t>that</w:t>
      </w:r>
      <w:r w:rsidRPr="00EA6F0B">
        <w:rPr>
          <w:rFonts w:ascii="Garamond" w:hAnsi="Garamond"/>
          <w:spacing w:val="-5"/>
          <w:sz w:val="24"/>
          <w:szCs w:val="24"/>
        </w:rPr>
        <w:t xml:space="preserve"> </w:t>
      </w:r>
      <w:r w:rsidRPr="00EA6F0B">
        <w:rPr>
          <w:rFonts w:ascii="Garamond" w:hAnsi="Garamond"/>
          <w:sz w:val="24"/>
          <w:szCs w:val="24"/>
        </w:rPr>
        <w:t>have</w:t>
      </w:r>
      <w:r w:rsidRPr="00EA6F0B">
        <w:rPr>
          <w:rFonts w:ascii="Garamond" w:hAnsi="Garamond"/>
          <w:spacing w:val="-5"/>
          <w:sz w:val="24"/>
          <w:szCs w:val="24"/>
        </w:rPr>
        <w:t xml:space="preserve"> </w:t>
      </w:r>
      <w:r w:rsidRPr="00EA6F0B">
        <w:rPr>
          <w:rFonts w:ascii="Garamond" w:hAnsi="Garamond"/>
          <w:sz w:val="24"/>
          <w:szCs w:val="24"/>
        </w:rPr>
        <w:t>participated</w:t>
      </w:r>
      <w:r w:rsidRPr="00EA6F0B">
        <w:rPr>
          <w:rFonts w:ascii="Garamond" w:hAnsi="Garamond"/>
          <w:spacing w:val="-4"/>
          <w:sz w:val="24"/>
          <w:szCs w:val="24"/>
        </w:rPr>
        <w:t xml:space="preserve"> </w:t>
      </w:r>
      <w:r w:rsidRPr="00EA6F0B">
        <w:rPr>
          <w:rFonts w:ascii="Garamond" w:hAnsi="Garamond"/>
          <w:sz w:val="24"/>
          <w:szCs w:val="24"/>
        </w:rPr>
        <w:t>in</w:t>
      </w:r>
      <w:r w:rsidRPr="00EA6F0B">
        <w:rPr>
          <w:rFonts w:ascii="Garamond" w:hAnsi="Garamond"/>
          <w:spacing w:val="-5"/>
          <w:sz w:val="24"/>
          <w:szCs w:val="24"/>
        </w:rPr>
        <w:t xml:space="preserve"> </w:t>
      </w:r>
      <w:r w:rsidRPr="00EA6F0B">
        <w:rPr>
          <w:rFonts w:ascii="Garamond" w:hAnsi="Garamond"/>
          <w:sz w:val="24"/>
          <w:szCs w:val="24"/>
        </w:rPr>
        <w:t>pervious</w:t>
      </w:r>
      <w:r w:rsidRPr="00EA6F0B">
        <w:rPr>
          <w:rFonts w:ascii="Garamond" w:hAnsi="Garamond"/>
          <w:spacing w:val="-5"/>
          <w:sz w:val="24"/>
          <w:szCs w:val="24"/>
        </w:rPr>
        <w:t xml:space="preserve"> </w:t>
      </w:r>
      <w:r w:rsidRPr="00EA6F0B">
        <w:rPr>
          <w:rFonts w:ascii="Garamond" w:hAnsi="Garamond"/>
          <w:sz w:val="24"/>
          <w:szCs w:val="24"/>
        </w:rPr>
        <w:t>capacity</w:t>
      </w:r>
      <w:r w:rsidRPr="00EA6F0B">
        <w:rPr>
          <w:rFonts w:ascii="Garamond" w:hAnsi="Garamond"/>
          <w:spacing w:val="-4"/>
          <w:sz w:val="24"/>
          <w:szCs w:val="24"/>
        </w:rPr>
        <w:t xml:space="preserve"> </w:t>
      </w:r>
      <w:r w:rsidRPr="00EA6F0B">
        <w:rPr>
          <w:rFonts w:ascii="Garamond" w:hAnsi="Garamond"/>
          <w:sz w:val="24"/>
          <w:szCs w:val="24"/>
        </w:rPr>
        <w:t>building</w:t>
      </w:r>
      <w:r w:rsidRPr="00EA6F0B">
        <w:rPr>
          <w:rFonts w:ascii="Garamond" w:hAnsi="Garamond"/>
          <w:spacing w:val="-5"/>
          <w:sz w:val="24"/>
          <w:szCs w:val="24"/>
        </w:rPr>
        <w:t xml:space="preserve"> </w:t>
      </w:r>
      <w:r w:rsidRPr="00EA6F0B">
        <w:rPr>
          <w:rFonts w:ascii="Garamond" w:hAnsi="Garamond"/>
          <w:sz w:val="24"/>
          <w:szCs w:val="24"/>
        </w:rPr>
        <w:t>projects.</w:t>
      </w:r>
    </w:p>
    <w:p w:rsidR="00BC383D" w:rsidRPr="00EA6F0B" w:rsidRDefault="00BC383D" w:rsidP="008B1031">
      <w:pPr>
        <w:pStyle w:val="ListParagraph"/>
        <w:numPr>
          <w:ilvl w:val="0"/>
          <w:numId w:val="16"/>
        </w:numPr>
        <w:spacing w:line="276" w:lineRule="auto"/>
        <w:ind w:left="993" w:right="114" w:hanging="284"/>
        <w:jc w:val="both"/>
        <w:rPr>
          <w:rFonts w:ascii="Garamond" w:hAnsi="Garamond"/>
          <w:sz w:val="24"/>
          <w:szCs w:val="24"/>
        </w:rPr>
      </w:pPr>
      <w:r w:rsidRPr="00EA6F0B">
        <w:rPr>
          <w:rFonts w:ascii="Garamond" w:hAnsi="Garamond"/>
          <w:sz w:val="24"/>
          <w:szCs w:val="24"/>
        </w:rPr>
        <w:t>Ensuring an equal gender balance between young men and women who are identified as young leaders as to ensure that past imbalances are addressed and that young women</w:t>
      </w:r>
      <w:r w:rsidR="007634A2" w:rsidRPr="00EA6F0B">
        <w:rPr>
          <w:rFonts w:ascii="Garamond" w:hAnsi="Garamond"/>
          <w:sz w:val="24"/>
          <w:szCs w:val="24"/>
        </w:rPr>
        <w:t xml:space="preserve"> and people with disabilities</w:t>
      </w:r>
      <w:r w:rsidRPr="00EA6F0B">
        <w:rPr>
          <w:rFonts w:ascii="Garamond" w:hAnsi="Garamond"/>
          <w:sz w:val="24"/>
          <w:szCs w:val="24"/>
        </w:rPr>
        <w:t xml:space="preserve"> are able to participate equally and optimally as well as to prepare young women for decision making</w:t>
      </w:r>
      <w:r w:rsidRPr="00EA6F0B">
        <w:rPr>
          <w:rFonts w:ascii="Garamond" w:hAnsi="Garamond"/>
          <w:spacing w:val="-1"/>
          <w:sz w:val="24"/>
          <w:szCs w:val="24"/>
        </w:rPr>
        <w:t xml:space="preserve"> </w:t>
      </w:r>
      <w:r w:rsidRPr="00EA6F0B">
        <w:rPr>
          <w:rFonts w:ascii="Garamond" w:hAnsi="Garamond"/>
          <w:sz w:val="24"/>
          <w:szCs w:val="24"/>
        </w:rPr>
        <w:t>roles.</w:t>
      </w:r>
    </w:p>
    <w:p w:rsidR="00BC383D" w:rsidRPr="00BC383D" w:rsidRDefault="00BC383D" w:rsidP="00BC383D">
      <w:pPr>
        <w:spacing w:before="2"/>
        <w:rPr>
          <w:rFonts w:ascii="Garamond" w:hAnsi="Garamond"/>
          <w:sz w:val="24"/>
          <w:szCs w:val="24"/>
        </w:rPr>
      </w:pPr>
    </w:p>
    <w:p w:rsidR="00BC383D" w:rsidRPr="00257E42" w:rsidRDefault="00EA6F0B" w:rsidP="00257E42">
      <w:pPr>
        <w:pStyle w:val="ListParagraph"/>
        <w:numPr>
          <w:ilvl w:val="1"/>
          <w:numId w:val="21"/>
        </w:numPr>
        <w:ind w:left="851" w:hanging="851"/>
        <w:rPr>
          <w:rFonts w:ascii="Garamond" w:hAnsi="Garamond"/>
          <w:b/>
          <w:sz w:val="24"/>
          <w:szCs w:val="24"/>
        </w:rPr>
      </w:pPr>
      <w:r w:rsidRPr="00257E42">
        <w:rPr>
          <w:rFonts w:ascii="Garamond" w:hAnsi="Garamond"/>
          <w:b/>
          <w:sz w:val="24"/>
          <w:szCs w:val="24"/>
        </w:rPr>
        <w:t>AWARENESS</w:t>
      </w:r>
      <w:r w:rsidRPr="00257E42">
        <w:rPr>
          <w:rFonts w:ascii="Garamond" w:hAnsi="Garamond"/>
          <w:b/>
          <w:spacing w:val="-4"/>
          <w:sz w:val="24"/>
          <w:szCs w:val="24"/>
        </w:rPr>
        <w:t xml:space="preserve"> </w:t>
      </w:r>
    </w:p>
    <w:p w:rsidR="0089588B" w:rsidRPr="001B35B5" w:rsidRDefault="0089588B" w:rsidP="001B35B5">
      <w:pPr>
        <w:rPr>
          <w:rFonts w:ascii="Garamond" w:hAnsi="Garamond"/>
          <w:b/>
          <w:sz w:val="24"/>
          <w:szCs w:val="24"/>
        </w:rPr>
      </w:pPr>
    </w:p>
    <w:p w:rsidR="00BC383D" w:rsidRPr="00BC383D" w:rsidRDefault="007634A2" w:rsidP="00B64A29">
      <w:pPr>
        <w:spacing w:before="36"/>
        <w:ind w:left="567" w:right="111"/>
        <w:jc w:val="both"/>
        <w:rPr>
          <w:rFonts w:ascii="Garamond" w:hAnsi="Garamond"/>
          <w:sz w:val="24"/>
          <w:szCs w:val="24"/>
        </w:rPr>
      </w:pPr>
      <w:r w:rsidRPr="00EA6F0B">
        <w:rPr>
          <w:rFonts w:ascii="Garamond" w:hAnsi="Garamond"/>
          <w:sz w:val="24"/>
          <w:szCs w:val="24"/>
        </w:rPr>
        <w:t>C</w:t>
      </w:r>
      <w:r w:rsidR="00BC383D" w:rsidRPr="00BC383D">
        <w:rPr>
          <w:rFonts w:ascii="Garamond" w:hAnsi="Garamond"/>
          <w:sz w:val="24"/>
          <w:szCs w:val="24"/>
        </w:rPr>
        <w:t>reate platforms of engagement on topical issues that affect youth. The aim is to raise awareness on a range of issues including the dangers of substance abuse</w:t>
      </w:r>
      <w:r w:rsidRPr="00EA6F0B">
        <w:rPr>
          <w:rFonts w:ascii="Garamond" w:hAnsi="Garamond"/>
          <w:sz w:val="24"/>
          <w:szCs w:val="24"/>
        </w:rPr>
        <w:t>, HIV</w:t>
      </w:r>
      <w:r w:rsidR="00BC383D" w:rsidRPr="00BC383D">
        <w:rPr>
          <w:rFonts w:ascii="Garamond" w:hAnsi="Garamond"/>
          <w:sz w:val="24"/>
          <w:szCs w:val="24"/>
        </w:rPr>
        <w:t>/ AIDS, etc.</w:t>
      </w:r>
    </w:p>
    <w:p w:rsidR="00BC383D" w:rsidRPr="00EA6F0B" w:rsidRDefault="00B64A29" w:rsidP="00B64A29">
      <w:pPr>
        <w:pStyle w:val="ListParagraph"/>
        <w:numPr>
          <w:ilvl w:val="0"/>
          <w:numId w:val="18"/>
        </w:numPr>
        <w:ind w:left="851" w:hanging="284"/>
        <w:rPr>
          <w:rFonts w:ascii="Garamond" w:hAnsi="Garamond"/>
          <w:sz w:val="24"/>
          <w:szCs w:val="24"/>
        </w:rPr>
      </w:pPr>
      <w:r>
        <w:rPr>
          <w:rFonts w:ascii="Garamond" w:hAnsi="Garamond"/>
          <w:sz w:val="24"/>
          <w:szCs w:val="24"/>
        </w:rPr>
        <w:t>.</w:t>
      </w:r>
      <w:r w:rsidR="00BC383D" w:rsidRPr="00EA6F0B">
        <w:rPr>
          <w:rFonts w:ascii="Garamond" w:hAnsi="Garamond"/>
          <w:sz w:val="24"/>
          <w:szCs w:val="24"/>
        </w:rPr>
        <w:t>This</w:t>
      </w:r>
      <w:r w:rsidR="00BC383D" w:rsidRPr="00EA6F0B">
        <w:rPr>
          <w:rFonts w:ascii="Garamond" w:hAnsi="Garamond"/>
          <w:spacing w:val="18"/>
          <w:sz w:val="24"/>
          <w:szCs w:val="24"/>
        </w:rPr>
        <w:t xml:space="preserve"> </w:t>
      </w:r>
      <w:r w:rsidR="00BC383D" w:rsidRPr="00EA6F0B">
        <w:rPr>
          <w:rFonts w:ascii="Garamond" w:hAnsi="Garamond"/>
          <w:sz w:val="24"/>
          <w:szCs w:val="24"/>
        </w:rPr>
        <w:t>will</w:t>
      </w:r>
      <w:r w:rsidR="00BC383D" w:rsidRPr="00EA6F0B">
        <w:rPr>
          <w:rFonts w:ascii="Garamond" w:hAnsi="Garamond"/>
          <w:spacing w:val="19"/>
          <w:sz w:val="24"/>
          <w:szCs w:val="24"/>
        </w:rPr>
        <w:t xml:space="preserve"> </w:t>
      </w:r>
      <w:r w:rsidR="00BC383D" w:rsidRPr="00EA6F0B">
        <w:rPr>
          <w:rFonts w:ascii="Garamond" w:hAnsi="Garamond"/>
          <w:sz w:val="24"/>
          <w:szCs w:val="24"/>
        </w:rPr>
        <w:t>demand</w:t>
      </w:r>
      <w:r w:rsidR="00BC383D" w:rsidRPr="00EA6F0B">
        <w:rPr>
          <w:rFonts w:ascii="Garamond" w:hAnsi="Garamond"/>
          <w:spacing w:val="19"/>
          <w:sz w:val="24"/>
          <w:szCs w:val="24"/>
        </w:rPr>
        <w:t xml:space="preserve"> </w:t>
      </w:r>
      <w:r w:rsidR="00BC383D" w:rsidRPr="00EA6F0B">
        <w:rPr>
          <w:rFonts w:ascii="Garamond" w:hAnsi="Garamond"/>
          <w:sz w:val="24"/>
          <w:szCs w:val="24"/>
        </w:rPr>
        <w:t>partners</w:t>
      </w:r>
      <w:r w:rsidR="00BC383D" w:rsidRPr="00EA6F0B">
        <w:rPr>
          <w:rFonts w:ascii="Garamond" w:hAnsi="Garamond"/>
          <w:spacing w:val="18"/>
          <w:sz w:val="24"/>
          <w:szCs w:val="24"/>
        </w:rPr>
        <w:t xml:space="preserve"> </w:t>
      </w:r>
      <w:r w:rsidR="00BC383D" w:rsidRPr="00EA6F0B">
        <w:rPr>
          <w:rFonts w:ascii="Garamond" w:hAnsi="Garamond"/>
          <w:sz w:val="24"/>
          <w:szCs w:val="24"/>
        </w:rPr>
        <w:t>such</w:t>
      </w:r>
      <w:r w:rsidR="00BC383D" w:rsidRPr="00EA6F0B">
        <w:rPr>
          <w:rFonts w:ascii="Garamond" w:hAnsi="Garamond"/>
          <w:spacing w:val="19"/>
          <w:sz w:val="24"/>
          <w:szCs w:val="24"/>
        </w:rPr>
        <w:t xml:space="preserve"> </w:t>
      </w:r>
      <w:r w:rsidR="00BC383D" w:rsidRPr="00EA6F0B">
        <w:rPr>
          <w:rFonts w:ascii="Garamond" w:hAnsi="Garamond"/>
          <w:sz w:val="24"/>
          <w:szCs w:val="24"/>
        </w:rPr>
        <w:t>as</w:t>
      </w:r>
      <w:r w:rsidR="00BC383D" w:rsidRPr="00EA6F0B">
        <w:rPr>
          <w:rFonts w:ascii="Garamond" w:hAnsi="Garamond"/>
          <w:spacing w:val="18"/>
          <w:sz w:val="24"/>
          <w:szCs w:val="24"/>
        </w:rPr>
        <w:t xml:space="preserve"> </w:t>
      </w:r>
      <w:r w:rsidR="00BC383D" w:rsidRPr="00EA6F0B">
        <w:rPr>
          <w:rFonts w:ascii="Garamond" w:hAnsi="Garamond"/>
          <w:sz w:val="24"/>
          <w:szCs w:val="24"/>
        </w:rPr>
        <w:t>the</w:t>
      </w:r>
      <w:r w:rsidR="007634A2" w:rsidRPr="00EA6F0B">
        <w:rPr>
          <w:rFonts w:ascii="Garamond" w:hAnsi="Garamond"/>
          <w:spacing w:val="19"/>
          <w:sz w:val="24"/>
          <w:szCs w:val="24"/>
        </w:rPr>
        <w:t xml:space="preserve"> </w:t>
      </w:r>
      <w:r w:rsidR="007634A2" w:rsidRPr="00EA6F0B">
        <w:rPr>
          <w:rFonts w:ascii="Garamond" w:hAnsi="Garamond"/>
          <w:sz w:val="24"/>
          <w:szCs w:val="24"/>
        </w:rPr>
        <w:t>sector departments and other structures</w:t>
      </w:r>
      <w:r w:rsidR="00BC383D" w:rsidRPr="00EA6F0B">
        <w:rPr>
          <w:rFonts w:ascii="Garamond" w:hAnsi="Garamond"/>
          <w:sz w:val="24"/>
          <w:szCs w:val="24"/>
        </w:rPr>
        <w:t>,</w:t>
      </w:r>
    </w:p>
    <w:p w:rsidR="00BC383D" w:rsidRPr="00BC383D" w:rsidRDefault="00BC383D" w:rsidP="00B64A29">
      <w:pPr>
        <w:ind w:left="851"/>
        <w:rPr>
          <w:rFonts w:ascii="Garamond" w:hAnsi="Garamond"/>
          <w:sz w:val="24"/>
          <w:szCs w:val="24"/>
        </w:rPr>
      </w:pPr>
      <w:r w:rsidRPr="00BC383D">
        <w:rPr>
          <w:rFonts w:ascii="Garamond" w:hAnsi="Garamond"/>
          <w:sz w:val="24"/>
          <w:szCs w:val="24"/>
        </w:rPr>
        <w:t xml:space="preserve">i.e. substance abuse, vulnerable groups, </w:t>
      </w:r>
      <w:r w:rsidR="007634A2" w:rsidRPr="00EA6F0B">
        <w:rPr>
          <w:rFonts w:ascii="Garamond" w:hAnsi="Garamond"/>
          <w:sz w:val="24"/>
          <w:szCs w:val="24"/>
        </w:rPr>
        <w:t xml:space="preserve"> as well as with </w:t>
      </w:r>
      <w:r w:rsidRPr="00BC383D">
        <w:rPr>
          <w:rFonts w:ascii="Garamond" w:hAnsi="Garamond"/>
          <w:sz w:val="24"/>
          <w:szCs w:val="24"/>
        </w:rPr>
        <w:t>Provinc</w:t>
      </w:r>
      <w:r w:rsidR="007634A2" w:rsidRPr="00EA6F0B">
        <w:rPr>
          <w:rFonts w:ascii="Garamond" w:hAnsi="Garamond"/>
          <w:sz w:val="24"/>
          <w:szCs w:val="24"/>
        </w:rPr>
        <w:t xml:space="preserve">ial government departments such as </w:t>
      </w:r>
      <w:r w:rsidRPr="00BC383D">
        <w:rPr>
          <w:rFonts w:ascii="Garamond" w:hAnsi="Garamond"/>
          <w:sz w:val="24"/>
          <w:szCs w:val="24"/>
        </w:rPr>
        <w:t>Social Development, He</w:t>
      </w:r>
      <w:r w:rsidR="007634A2" w:rsidRPr="00EA6F0B">
        <w:rPr>
          <w:rFonts w:ascii="Garamond" w:hAnsi="Garamond"/>
          <w:sz w:val="24"/>
          <w:szCs w:val="24"/>
        </w:rPr>
        <w:t xml:space="preserve">alth, </w:t>
      </w:r>
      <w:r w:rsidRPr="00BC383D">
        <w:rPr>
          <w:rFonts w:ascii="Garamond" w:hAnsi="Garamond"/>
          <w:sz w:val="24"/>
          <w:szCs w:val="24"/>
        </w:rPr>
        <w:t xml:space="preserve"> etc.</w:t>
      </w:r>
    </w:p>
    <w:p w:rsidR="00BC383D" w:rsidRPr="00EA6F0B" w:rsidRDefault="00BC383D" w:rsidP="00B64A29">
      <w:pPr>
        <w:pStyle w:val="ListParagraph"/>
        <w:numPr>
          <w:ilvl w:val="0"/>
          <w:numId w:val="18"/>
        </w:numPr>
        <w:ind w:left="851" w:right="118" w:hanging="284"/>
        <w:jc w:val="both"/>
        <w:rPr>
          <w:rFonts w:ascii="Garamond" w:hAnsi="Garamond"/>
          <w:sz w:val="24"/>
          <w:szCs w:val="24"/>
        </w:rPr>
      </w:pPr>
      <w:r w:rsidRPr="00EA6F0B">
        <w:rPr>
          <w:rFonts w:ascii="Garamond" w:hAnsi="Garamond"/>
          <w:sz w:val="24"/>
          <w:szCs w:val="24"/>
        </w:rPr>
        <w:t>These awareness raising initiatives will include joint awareness raising campaigns, pamphlets on a particular issue, supporting partners in raising awareness, joint 16 June activities,</w:t>
      </w:r>
      <w:r w:rsidRPr="00EA6F0B">
        <w:rPr>
          <w:rFonts w:ascii="Garamond" w:hAnsi="Garamond"/>
          <w:spacing w:val="-33"/>
          <w:sz w:val="24"/>
          <w:szCs w:val="24"/>
        </w:rPr>
        <w:t xml:space="preserve"> </w:t>
      </w:r>
      <w:r w:rsidRPr="00EA6F0B">
        <w:rPr>
          <w:rFonts w:ascii="Garamond" w:hAnsi="Garamond"/>
          <w:sz w:val="24"/>
          <w:szCs w:val="24"/>
        </w:rPr>
        <w:t>etc.</w:t>
      </w:r>
    </w:p>
    <w:p w:rsidR="00EA6F0B" w:rsidRPr="00EA6F0B" w:rsidRDefault="00EA6F0B" w:rsidP="00EA6F0B">
      <w:pPr>
        <w:tabs>
          <w:tab w:val="left" w:pos="1405"/>
        </w:tabs>
        <w:ind w:right="118"/>
        <w:jc w:val="both"/>
        <w:rPr>
          <w:rFonts w:ascii="Garamond" w:hAnsi="Garamond"/>
          <w:sz w:val="24"/>
          <w:szCs w:val="24"/>
        </w:rPr>
      </w:pPr>
    </w:p>
    <w:p w:rsidR="00EA6F0B" w:rsidRPr="00EA6F0B" w:rsidRDefault="00EA6F0B" w:rsidP="0089588B">
      <w:pPr>
        <w:numPr>
          <w:ilvl w:val="0"/>
          <w:numId w:val="5"/>
        </w:numPr>
        <w:ind w:hanging="478"/>
        <w:outlineLvl w:val="0"/>
        <w:rPr>
          <w:rFonts w:ascii="Garamond" w:hAnsi="Garamond"/>
          <w:b/>
          <w:bCs/>
          <w:color w:val="1F487C"/>
          <w:sz w:val="24"/>
          <w:szCs w:val="24"/>
        </w:rPr>
      </w:pPr>
      <w:r w:rsidRPr="00EA6F0B">
        <w:rPr>
          <w:rFonts w:ascii="Garamond" w:hAnsi="Garamond"/>
          <w:b/>
          <w:bCs/>
          <w:sz w:val="24"/>
          <w:szCs w:val="24"/>
        </w:rPr>
        <w:t>MONITORING, EVALUATION AND</w:t>
      </w:r>
      <w:r w:rsidRPr="00EA6F0B">
        <w:rPr>
          <w:rFonts w:ascii="Garamond" w:hAnsi="Garamond"/>
          <w:b/>
          <w:bCs/>
          <w:spacing w:val="-15"/>
          <w:sz w:val="24"/>
          <w:szCs w:val="24"/>
        </w:rPr>
        <w:t xml:space="preserve"> </w:t>
      </w:r>
      <w:r w:rsidRPr="00EA6F0B">
        <w:rPr>
          <w:rFonts w:ascii="Garamond" w:hAnsi="Garamond"/>
          <w:b/>
          <w:bCs/>
          <w:sz w:val="24"/>
          <w:szCs w:val="24"/>
        </w:rPr>
        <w:t>REVIEW</w:t>
      </w:r>
    </w:p>
    <w:p w:rsidR="00EA6F0B" w:rsidRPr="00EA6F0B" w:rsidRDefault="00EA6F0B" w:rsidP="00EA6F0B">
      <w:pPr>
        <w:spacing w:before="2"/>
        <w:rPr>
          <w:rFonts w:ascii="Garamond" w:hAnsi="Garamond"/>
          <w:b/>
          <w:sz w:val="24"/>
          <w:szCs w:val="24"/>
        </w:rPr>
      </w:pPr>
    </w:p>
    <w:p w:rsidR="00EA6F0B" w:rsidRPr="00EA6F0B" w:rsidRDefault="00EA6F0B" w:rsidP="008B1031">
      <w:pPr>
        <w:pStyle w:val="ListParagraph"/>
        <w:numPr>
          <w:ilvl w:val="0"/>
          <w:numId w:val="18"/>
        </w:numPr>
        <w:tabs>
          <w:tab w:val="left" w:pos="479"/>
        </w:tabs>
        <w:spacing w:line="276" w:lineRule="auto"/>
        <w:ind w:left="709" w:right="111" w:hanging="283"/>
        <w:rPr>
          <w:rFonts w:ascii="Garamond" w:hAnsi="Garamond"/>
          <w:sz w:val="24"/>
          <w:szCs w:val="24"/>
        </w:rPr>
      </w:pPr>
      <w:r w:rsidRPr="00EA6F0B">
        <w:rPr>
          <w:rFonts w:ascii="Garamond" w:hAnsi="Garamond"/>
          <w:sz w:val="24"/>
          <w:szCs w:val="24"/>
        </w:rPr>
        <w:t>The plan will be reviewed and updated every three years or in light of evidence that indicates that the plan is not meeting its intended outcomes.</w:t>
      </w:r>
    </w:p>
    <w:p w:rsidR="00EA6F0B" w:rsidRPr="00EA6F0B" w:rsidRDefault="00EA6F0B" w:rsidP="008B1031">
      <w:pPr>
        <w:pStyle w:val="ListParagraph"/>
        <w:numPr>
          <w:ilvl w:val="0"/>
          <w:numId w:val="18"/>
        </w:numPr>
        <w:tabs>
          <w:tab w:val="left" w:pos="479"/>
        </w:tabs>
        <w:spacing w:line="276" w:lineRule="auto"/>
        <w:ind w:left="709" w:right="111" w:hanging="283"/>
        <w:jc w:val="both"/>
        <w:rPr>
          <w:rFonts w:ascii="Garamond" w:hAnsi="Garamond"/>
          <w:sz w:val="24"/>
          <w:szCs w:val="24"/>
        </w:rPr>
      </w:pPr>
      <w:r w:rsidRPr="00EA6F0B">
        <w:rPr>
          <w:rFonts w:ascii="Garamond" w:hAnsi="Garamond"/>
          <w:sz w:val="24"/>
          <w:szCs w:val="24"/>
        </w:rPr>
        <w:t xml:space="preserve">The compilation of annual implementation </w:t>
      </w:r>
      <w:proofErr w:type="spellStart"/>
      <w:r w:rsidRPr="00EA6F0B">
        <w:rPr>
          <w:rFonts w:ascii="Garamond" w:hAnsi="Garamond"/>
          <w:sz w:val="24"/>
          <w:szCs w:val="24"/>
        </w:rPr>
        <w:t>programme</w:t>
      </w:r>
      <w:proofErr w:type="spellEnd"/>
      <w:r w:rsidRPr="00EA6F0B">
        <w:rPr>
          <w:rFonts w:ascii="Garamond" w:hAnsi="Garamond"/>
          <w:sz w:val="24"/>
          <w:szCs w:val="24"/>
        </w:rPr>
        <w:t xml:space="preserve"> will specify details of targets to be reached</w:t>
      </w:r>
      <w:r w:rsidRPr="00EA6F0B">
        <w:rPr>
          <w:rFonts w:ascii="Garamond" w:hAnsi="Garamond"/>
          <w:spacing w:val="-2"/>
          <w:sz w:val="24"/>
          <w:szCs w:val="24"/>
        </w:rPr>
        <w:t xml:space="preserve"> </w:t>
      </w:r>
      <w:r w:rsidRPr="00EA6F0B">
        <w:rPr>
          <w:rFonts w:ascii="Garamond" w:hAnsi="Garamond"/>
          <w:sz w:val="24"/>
          <w:szCs w:val="24"/>
        </w:rPr>
        <w:t xml:space="preserve">with time frames, which will assist in tracking progress on the achievement of plan. </w:t>
      </w:r>
    </w:p>
    <w:p w:rsidR="00EA6F0B" w:rsidRPr="00EA6F0B" w:rsidRDefault="00EA6F0B" w:rsidP="008B1031">
      <w:pPr>
        <w:pStyle w:val="ListParagraph"/>
        <w:numPr>
          <w:ilvl w:val="0"/>
          <w:numId w:val="18"/>
        </w:numPr>
        <w:spacing w:before="39"/>
        <w:ind w:left="709" w:hanging="283"/>
        <w:rPr>
          <w:rFonts w:ascii="Garamond" w:hAnsi="Garamond"/>
          <w:sz w:val="24"/>
          <w:szCs w:val="24"/>
        </w:rPr>
      </w:pPr>
      <w:r w:rsidRPr="00EA6F0B">
        <w:rPr>
          <w:rFonts w:ascii="Garamond" w:hAnsi="Garamond"/>
          <w:sz w:val="24"/>
          <w:szCs w:val="24"/>
        </w:rPr>
        <w:lastRenderedPageBreak/>
        <w:t>There shall be quarterly</w:t>
      </w:r>
      <w:r w:rsidRPr="00EA6F0B">
        <w:rPr>
          <w:rFonts w:ascii="Garamond" w:hAnsi="Garamond"/>
          <w:spacing w:val="-15"/>
          <w:sz w:val="24"/>
          <w:szCs w:val="24"/>
        </w:rPr>
        <w:t xml:space="preserve"> </w:t>
      </w:r>
      <w:r w:rsidRPr="00EA6F0B">
        <w:rPr>
          <w:rFonts w:ascii="Garamond" w:hAnsi="Garamond"/>
          <w:sz w:val="24"/>
          <w:szCs w:val="24"/>
        </w:rPr>
        <w:t>reviews.</w:t>
      </w:r>
    </w:p>
    <w:p w:rsidR="00EA6F0B" w:rsidRPr="00EA6F0B" w:rsidRDefault="00EA6F0B" w:rsidP="00EA6F0B">
      <w:pPr>
        <w:tabs>
          <w:tab w:val="left" w:pos="1405"/>
        </w:tabs>
        <w:ind w:right="118"/>
        <w:jc w:val="both"/>
        <w:rPr>
          <w:rFonts w:ascii="Garamond" w:hAnsi="Garamond"/>
          <w:sz w:val="24"/>
          <w:szCs w:val="24"/>
        </w:rPr>
      </w:pPr>
    </w:p>
    <w:p w:rsidR="00BC383D" w:rsidRPr="00BC383D" w:rsidRDefault="00EA6F0B" w:rsidP="0089588B">
      <w:pPr>
        <w:numPr>
          <w:ilvl w:val="0"/>
          <w:numId w:val="5"/>
        </w:numPr>
        <w:ind w:hanging="478"/>
        <w:outlineLvl w:val="0"/>
        <w:rPr>
          <w:rFonts w:ascii="Garamond" w:hAnsi="Garamond"/>
          <w:b/>
          <w:bCs/>
          <w:sz w:val="24"/>
          <w:szCs w:val="24"/>
        </w:rPr>
      </w:pPr>
      <w:bookmarkStart w:id="14" w:name="_bookmark24"/>
      <w:bookmarkEnd w:id="14"/>
      <w:r w:rsidRPr="00EA6F0B">
        <w:rPr>
          <w:rFonts w:ascii="Garamond" w:hAnsi="Garamond"/>
          <w:b/>
          <w:bCs/>
          <w:sz w:val="24"/>
          <w:szCs w:val="24"/>
        </w:rPr>
        <w:t>IMPLEMENTATION</w:t>
      </w:r>
      <w:r w:rsidRPr="00EA6F0B">
        <w:rPr>
          <w:rFonts w:ascii="Garamond" w:hAnsi="Garamond"/>
          <w:b/>
          <w:bCs/>
          <w:spacing w:val="-11"/>
          <w:sz w:val="24"/>
          <w:szCs w:val="24"/>
        </w:rPr>
        <w:t xml:space="preserve"> </w:t>
      </w:r>
    </w:p>
    <w:p w:rsidR="00BC383D" w:rsidRPr="00BC383D" w:rsidRDefault="00BC383D" w:rsidP="00BC383D">
      <w:pPr>
        <w:spacing w:before="2"/>
        <w:rPr>
          <w:rFonts w:ascii="Garamond" w:hAnsi="Garamond"/>
          <w:b/>
          <w:sz w:val="24"/>
          <w:szCs w:val="24"/>
        </w:rPr>
      </w:pPr>
    </w:p>
    <w:p w:rsidR="00BC383D" w:rsidRPr="00BC383D" w:rsidRDefault="00BC383D" w:rsidP="00B64A29">
      <w:pPr>
        <w:numPr>
          <w:ilvl w:val="1"/>
          <w:numId w:val="5"/>
        </w:numPr>
        <w:spacing w:line="276" w:lineRule="auto"/>
        <w:ind w:left="993" w:right="114" w:hanging="567"/>
        <w:rPr>
          <w:rFonts w:ascii="Garamond" w:hAnsi="Garamond"/>
          <w:sz w:val="24"/>
          <w:szCs w:val="24"/>
        </w:rPr>
      </w:pPr>
      <w:r w:rsidRPr="00BC383D">
        <w:rPr>
          <w:rFonts w:ascii="Garamond" w:hAnsi="Garamond"/>
          <w:sz w:val="24"/>
          <w:szCs w:val="24"/>
        </w:rPr>
        <w:t xml:space="preserve">The </w:t>
      </w:r>
      <w:proofErr w:type="spellStart"/>
      <w:r w:rsidRPr="00BC383D">
        <w:rPr>
          <w:rFonts w:ascii="Garamond" w:hAnsi="Garamond"/>
          <w:sz w:val="24"/>
          <w:szCs w:val="24"/>
        </w:rPr>
        <w:t>Pro</w:t>
      </w:r>
      <w:r w:rsidR="00ED3F84" w:rsidRPr="00EA6F0B">
        <w:rPr>
          <w:rFonts w:ascii="Garamond" w:hAnsi="Garamond"/>
          <w:sz w:val="24"/>
          <w:szCs w:val="24"/>
        </w:rPr>
        <w:t>gramme</w:t>
      </w:r>
      <w:proofErr w:type="spellEnd"/>
      <w:r w:rsidR="00ED3F84" w:rsidRPr="00EA6F0B">
        <w:rPr>
          <w:rFonts w:ascii="Garamond" w:hAnsi="Garamond"/>
          <w:sz w:val="24"/>
          <w:szCs w:val="24"/>
        </w:rPr>
        <w:t xml:space="preserve"> Implementation Directorate will</w:t>
      </w:r>
      <w:r w:rsidRPr="00BC383D">
        <w:rPr>
          <w:rFonts w:ascii="Garamond" w:hAnsi="Garamond"/>
          <w:sz w:val="24"/>
          <w:szCs w:val="24"/>
        </w:rPr>
        <w:t xml:space="preserve"> facilitate and coordi</w:t>
      </w:r>
      <w:r w:rsidR="00ED3F84" w:rsidRPr="00EA6F0B">
        <w:rPr>
          <w:rFonts w:ascii="Garamond" w:hAnsi="Garamond"/>
          <w:sz w:val="24"/>
          <w:szCs w:val="24"/>
        </w:rPr>
        <w:t>nate implementation of the</w:t>
      </w:r>
      <w:r w:rsidRPr="00BC383D">
        <w:rPr>
          <w:rFonts w:ascii="Garamond" w:hAnsi="Garamond"/>
          <w:sz w:val="24"/>
          <w:szCs w:val="24"/>
        </w:rPr>
        <w:t xml:space="preserve"> Youth Developmen</w:t>
      </w:r>
      <w:r w:rsidR="00ED3F84" w:rsidRPr="00EA6F0B">
        <w:rPr>
          <w:rFonts w:ascii="Garamond" w:hAnsi="Garamond"/>
          <w:sz w:val="24"/>
          <w:szCs w:val="24"/>
        </w:rPr>
        <w:t xml:space="preserve">t plan </w:t>
      </w:r>
      <w:r w:rsidRPr="00BC383D">
        <w:rPr>
          <w:rFonts w:ascii="Garamond" w:hAnsi="Garamond"/>
          <w:sz w:val="24"/>
          <w:szCs w:val="24"/>
        </w:rPr>
        <w:t>as soon as it has been approved by</w:t>
      </w:r>
      <w:r w:rsidRPr="00BC383D">
        <w:rPr>
          <w:rFonts w:ascii="Garamond" w:hAnsi="Garamond"/>
          <w:spacing w:val="-24"/>
          <w:sz w:val="24"/>
          <w:szCs w:val="24"/>
        </w:rPr>
        <w:t xml:space="preserve"> </w:t>
      </w:r>
      <w:r w:rsidRPr="00BC383D">
        <w:rPr>
          <w:rFonts w:ascii="Garamond" w:hAnsi="Garamond"/>
          <w:sz w:val="24"/>
          <w:szCs w:val="24"/>
        </w:rPr>
        <w:t>Council.</w:t>
      </w:r>
    </w:p>
    <w:p w:rsidR="00BC383D" w:rsidRPr="00BC383D" w:rsidRDefault="00ED3F84" w:rsidP="00B64A29">
      <w:pPr>
        <w:numPr>
          <w:ilvl w:val="1"/>
          <w:numId w:val="5"/>
        </w:numPr>
        <w:ind w:left="993" w:hanging="567"/>
        <w:rPr>
          <w:rFonts w:ascii="Garamond" w:hAnsi="Garamond"/>
          <w:sz w:val="24"/>
          <w:szCs w:val="24"/>
        </w:rPr>
      </w:pPr>
      <w:r w:rsidRPr="00EA6F0B">
        <w:rPr>
          <w:rFonts w:ascii="Garamond" w:hAnsi="Garamond"/>
          <w:sz w:val="24"/>
          <w:szCs w:val="24"/>
        </w:rPr>
        <w:t xml:space="preserve">The Directorate will develop an annual implementation </w:t>
      </w:r>
      <w:proofErr w:type="spellStart"/>
      <w:r w:rsidRPr="00EA6F0B">
        <w:rPr>
          <w:rFonts w:ascii="Garamond" w:hAnsi="Garamond"/>
          <w:sz w:val="24"/>
          <w:szCs w:val="24"/>
        </w:rPr>
        <w:t>programme</w:t>
      </w:r>
      <w:proofErr w:type="spellEnd"/>
      <w:r w:rsidRPr="00EA6F0B">
        <w:rPr>
          <w:rFonts w:ascii="Garamond" w:hAnsi="Garamond"/>
          <w:sz w:val="24"/>
          <w:szCs w:val="24"/>
        </w:rPr>
        <w:t xml:space="preserve"> linked</w:t>
      </w:r>
      <w:r w:rsidR="00BC383D" w:rsidRPr="00BC383D">
        <w:rPr>
          <w:rFonts w:ascii="Garamond" w:hAnsi="Garamond"/>
          <w:sz w:val="24"/>
          <w:szCs w:val="24"/>
        </w:rPr>
        <w:t xml:space="preserve"> to the desired outcomes of the</w:t>
      </w:r>
      <w:r w:rsidR="00BC383D" w:rsidRPr="00BC383D">
        <w:rPr>
          <w:rFonts w:ascii="Garamond" w:hAnsi="Garamond"/>
          <w:spacing w:val="-29"/>
          <w:sz w:val="24"/>
          <w:szCs w:val="24"/>
        </w:rPr>
        <w:t xml:space="preserve"> </w:t>
      </w:r>
      <w:r w:rsidRPr="00EA6F0B">
        <w:rPr>
          <w:rFonts w:ascii="Garamond" w:hAnsi="Garamond"/>
          <w:sz w:val="24"/>
          <w:szCs w:val="24"/>
        </w:rPr>
        <w:t>plan</w:t>
      </w:r>
      <w:r w:rsidR="00BC383D" w:rsidRPr="00BC383D">
        <w:rPr>
          <w:rFonts w:ascii="Garamond" w:hAnsi="Garamond"/>
          <w:sz w:val="24"/>
          <w:szCs w:val="24"/>
        </w:rPr>
        <w:t>.</w:t>
      </w:r>
    </w:p>
    <w:p w:rsidR="007E4EBA" w:rsidRPr="00EA6F0B" w:rsidRDefault="007E4EBA" w:rsidP="0084118C">
      <w:pPr>
        <w:pStyle w:val="ListParagraph"/>
        <w:ind w:left="1198" w:right="115" w:firstLine="0"/>
        <w:jc w:val="both"/>
        <w:rPr>
          <w:rFonts w:ascii="Garamond" w:hAnsi="Garamond"/>
          <w:sz w:val="24"/>
          <w:szCs w:val="24"/>
        </w:rPr>
      </w:pPr>
    </w:p>
    <w:sectPr w:rsidR="007E4EBA" w:rsidRPr="00EA6F0B" w:rsidSect="00257E42">
      <w:pgSz w:w="11910" w:h="16840"/>
      <w:pgMar w:top="993" w:right="960" w:bottom="860" w:left="960" w:header="0" w:footer="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4C" w:rsidRDefault="00A93D4C">
      <w:r>
        <w:separator/>
      </w:r>
    </w:p>
  </w:endnote>
  <w:endnote w:type="continuationSeparator" w:id="0">
    <w:p w:rsidR="00A93D4C" w:rsidRDefault="00A9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7E" w:rsidRDefault="00850D0B">
    <w:pPr>
      <w:pStyle w:val="BodyText"/>
      <w:spacing w:line="14" w:lineRule="auto"/>
      <w:rPr>
        <w:sz w:val="20"/>
      </w:rPr>
    </w:pPr>
    <w:r>
      <w:rPr>
        <w:noProof/>
        <w:lang w:val="en-ZA" w:eastAsia="en-ZA"/>
      </w:rPr>
      <mc:AlternateContent>
        <mc:Choice Requires="wps">
          <w:drawing>
            <wp:anchor distT="0" distB="0" distL="114300" distR="114300" simplePos="0" relativeHeight="251657728" behindDoc="1" locked="0" layoutInCell="1" allowOverlap="1" wp14:anchorId="6ED60FDC" wp14:editId="252B5360">
              <wp:simplePos x="0" y="0"/>
              <wp:positionH relativeFrom="page">
                <wp:posOffset>3698240</wp:posOffset>
              </wp:positionH>
              <wp:positionV relativeFrom="page">
                <wp:posOffset>10124440</wp:posOffset>
              </wp:positionV>
              <wp:extent cx="163830" cy="1276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17E" w:rsidRDefault="001A1A0D">
                          <w:pPr>
                            <w:ind w:left="40"/>
                            <w:rPr>
                              <w:rFonts w:ascii="Arial"/>
                              <w:sz w:val="16"/>
                            </w:rPr>
                          </w:pPr>
                          <w:r>
                            <w:fldChar w:fldCharType="begin"/>
                          </w:r>
                          <w:r>
                            <w:rPr>
                              <w:rFonts w:ascii="Arial"/>
                              <w:sz w:val="16"/>
                            </w:rPr>
                            <w:instrText xml:space="preserve"> PAGE </w:instrText>
                          </w:r>
                          <w:r>
                            <w:fldChar w:fldCharType="separate"/>
                          </w:r>
                          <w:r w:rsidR="00313333">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2pt;margin-top:797.2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" filled="f" stroked="f">
              <v:textbox inset="0,0,0,0">
                <w:txbxContent>
                  <w:p w:rsidR="00DA517E" w:rsidRDefault="001A1A0D">
                    <w:pPr>
                      <w:ind w:left="40"/>
                      <w:rPr>
                        <w:rFonts w:ascii="Arial"/>
                        <w:sz w:val="16"/>
                      </w:rPr>
                    </w:pPr>
                    <w:r>
                      <w:fldChar w:fldCharType="begin"/>
                    </w:r>
                    <w:r>
                      <w:rPr>
                        <w:rFonts w:ascii="Arial"/>
                        <w:sz w:val="16"/>
                      </w:rPr>
                      <w:instrText xml:space="preserve"> PAGE </w:instrText>
                    </w:r>
                    <w:r>
                      <w:fldChar w:fldCharType="separate"/>
                    </w:r>
                    <w:r w:rsidR="00313333">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4C" w:rsidRDefault="00A93D4C">
      <w:r>
        <w:separator/>
      </w:r>
    </w:p>
  </w:footnote>
  <w:footnote w:type="continuationSeparator" w:id="0">
    <w:p w:rsidR="00A93D4C" w:rsidRDefault="00A93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BCF"/>
    <w:multiLevelType w:val="hybridMultilevel"/>
    <w:tmpl w:val="409E39E2"/>
    <w:lvl w:ilvl="0" w:tplc="D338B5A6">
      <w:start w:val="1996"/>
      <w:numFmt w:val="bullet"/>
      <w:lvlText w:val="-"/>
      <w:lvlJc w:val="left"/>
      <w:pPr>
        <w:ind w:left="838" w:hanging="360"/>
      </w:pPr>
      <w:rPr>
        <w:rFonts w:ascii="Calibri" w:eastAsia="Calibri" w:hAnsi="Calibri" w:cs="Calibri" w:hint="default"/>
      </w:rPr>
    </w:lvl>
    <w:lvl w:ilvl="1" w:tplc="1C090003" w:tentative="1">
      <w:start w:val="1"/>
      <w:numFmt w:val="bullet"/>
      <w:lvlText w:val="o"/>
      <w:lvlJc w:val="left"/>
      <w:pPr>
        <w:ind w:left="1558" w:hanging="360"/>
      </w:pPr>
      <w:rPr>
        <w:rFonts w:ascii="Courier New" w:hAnsi="Courier New" w:cs="Courier New" w:hint="default"/>
      </w:rPr>
    </w:lvl>
    <w:lvl w:ilvl="2" w:tplc="1C090005" w:tentative="1">
      <w:start w:val="1"/>
      <w:numFmt w:val="bullet"/>
      <w:lvlText w:val=""/>
      <w:lvlJc w:val="left"/>
      <w:pPr>
        <w:ind w:left="2278" w:hanging="360"/>
      </w:pPr>
      <w:rPr>
        <w:rFonts w:ascii="Wingdings" w:hAnsi="Wingdings" w:hint="default"/>
      </w:rPr>
    </w:lvl>
    <w:lvl w:ilvl="3" w:tplc="1C090001" w:tentative="1">
      <w:start w:val="1"/>
      <w:numFmt w:val="bullet"/>
      <w:lvlText w:val=""/>
      <w:lvlJc w:val="left"/>
      <w:pPr>
        <w:ind w:left="2998" w:hanging="360"/>
      </w:pPr>
      <w:rPr>
        <w:rFonts w:ascii="Symbol" w:hAnsi="Symbol" w:hint="default"/>
      </w:rPr>
    </w:lvl>
    <w:lvl w:ilvl="4" w:tplc="1C090003" w:tentative="1">
      <w:start w:val="1"/>
      <w:numFmt w:val="bullet"/>
      <w:lvlText w:val="o"/>
      <w:lvlJc w:val="left"/>
      <w:pPr>
        <w:ind w:left="3718" w:hanging="360"/>
      </w:pPr>
      <w:rPr>
        <w:rFonts w:ascii="Courier New" w:hAnsi="Courier New" w:cs="Courier New" w:hint="default"/>
      </w:rPr>
    </w:lvl>
    <w:lvl w:ilvl="5" w:tplc="1C090005" w:tentative="1">
      <w:start w:val="1"/>
      <w:numFmt w:val="bullet"/>
      <w:lvlText w:val=""/>
      <w:lvlJc w:val="left"/>
      <w:pPr>
        <w:ind w:left="4438" w:hanging="360"/>
      </w:pPr>
      <w:rPr>
        <w:rFonts w:ascii="Wingdings" w:hAnsi="Wingdings" w:hint="default"/>
      </w:rPr>
    </w:lvl>
    <w:lvl w:ilvl="6" w:tplc="1C090001" w:tentative="1">
      <w:start w:val="1"/>
      <w:numFmt w:val="bullet"/>
      <w:lvlText w:val=""/>
      <w:lvlJc w:val="left"/>
      <w:pPr>
        <w:ind w:left="5158" w:hanging="360"/>
      </w:pPr>
      <w:rPr>
        <w:rFonts w:ascii="Symbol" w:hAnsi="Symbol" w:hint="default"/>
      </w:rPr>
    </w:lvl>
    <w:lvl w:ilvl="7" w:tplc="1C090003" w:tentative="1">
      <w:start w:val="1"/>
      <w:numFmt w:val="bullet"/>
      <w:lvlText w:val="o"/>
      <w:lvlJc w:val="left"/>
      <w:pPr>
        <w:ind w:left="5878" w:hanging="360"/>
      </w:pPr>
      <w:rPr>
        <w:rFonts w:ascii="Courier New" w:hAnsi="Courier New" w:cs="Courier New" w:hint="default"/>
      </w:rPr>
    </w:lvl>
    <w:lvl w:ilvl="8" w:tplc="1C090005" w:tentative="1">
      <w:start w:val="1"/>
      <w:numFmt w:val="bullet"/>
      <w:lvlText w:val=""/>
      <w:lvlJc w:val="left"/>
      <w:pPr>
        <w:ind w:left="6598" w:hanging="360"/>
      </w:pPr>
      <w:rPr>
        <w:rFonts w:ascii="Wingdings" w:hAnsi="Wingdings" w:hint="default"/>
      </w:rPr>
    </w:lvl>
  </w:abstractNum>
  <w:abstractNum w:abstractNumId="1">
    <w:nsid w:val="14774F44"/>
    <w:multiLevelType w:val="hybridMultilevel"/>
    <w:tmpl w:val="FE2A1B78"/>
    <w:lvl w:ilvl="0" w:tplc="B2109E44">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08F424B"/>
    <w:multiLevelType w:val="hybridMultilevel"/>
    <w:tmpl w:val="9B64D39E"/>
    <w:lvl w:ilvl="0" w:tplc="1C090001">
      <w:start w:val="1"/>
      <w:numFmt w:val="bullet"/>
      <w:lvlText w:val=""/>
      <w:lvlJc w:val="left"/>
      <w:pPr>
        <w:ind w:left="2124" w:hanging="360"/>
      </w:pPr>
      <w:rPr>
        <w:rFonts w:ascii="Symbol" w:hAnsi="Symbol" w:hint="default"/>
      </w:rPr>
    </w:lvl>
    <w:lvl w:ilvl="1" w:tplc="1C090003" w:tentative="1">
      <w:start w:val="1"/>
      <w:numFmt w:val="bullet"/>
      <w:lvlText w:val="o"/>
      <w:lvlJc w:val="left"/>
      <w:pPr>
        <w:ind w:left="2844" w:hanging="360"/>
      </w:pPr>
      <w:rPr>
        <w:rFonts w:ascii="Courier New" w:hAnsi="Courier New" w:cs="Courier New" w:hint="default"/>
      </w:rPr>
    </w:lvl>
    <w:lvl w:ilvl="2" w:tplc="1C090005" w:tentative="1">
      <w:start w:val="1"/>
      <w:numFmt w:val="bullet"/>
      <w:lvlText w:val=""/>
      <w:lvlJc w:val="left"/>
      <w:pPr>
        <w:ind w:left="3564" w:hanging="360"/>
      </w:pPr>
      <w:rPr>
        <w:rFonts w:ascii="Wingdings" w:hAnsi="Wingdings" w:hint="default"/>
      </w:rPr>
    </w:lvl>
    <w:lvl w:ilvl="3" w:tplc="1C090001" w:tentative="1">
      <w:start w:val="1"/>
      <w:numFmt w:val="bullet"/>
      <w:lvlText w:val=""/>
      <w:lvlJc w:val="left"/>
      <w:pPr>
        <w:ind w:left="4284" w:hanging="360"/>
      </w:pPr>
      <w:rPr>
        <w:rFonts w:ascii="Symbol" w:hAnsi="Symbol" w:hint="default"/>
      </w:rPr>
    </w:lvl>
    <w:lvl w:ilvl="4" w:tplc="1C090003" w:tentative="1">
      <w:start w:val="1"/>
      <w:numFmt w:val="bullet"/>
      <w:lvlText w:val="o"/>
      <w:lvlJc w:val="left"/>
      <w:pPr>
        <w:ind w:left="5004" w:hanging="360"/>
      </w:pPr>
      <w:rPr>
        <w:rFonts w:ascii="Courier New" w:hAnsi="Courier New" w:cs="Courier New" w:hint="default"/>
      </w:rPr>
    </w:lvl>
    <w:lvl w:ilvl="5" w:tplc="1C090005" w:tentative="1">
      <w:start w:val="1"/>
      <w:numFmt w:val="bullet"/>
      <w:lvlText w:val=""/>
      <w:lvlJc w:val="left"/>
      <w:pPr>
        <w:ind w:left="5724" w:hanging="360"/>
      </w:pPr>
      <w:rPr>
        <w:rFonts w:ascii="Wingdings" w:hAnsi="Wingdings" w:hint="default"/>
      </w:rPr>
    </w:lvl>
    <w:lvl w:ilvl="6" w:tplc="1C090001" w:tentative="1">
      <w:start w:val="1"/>
      <w:numFmt w:val="bullet"/>
      <w:lvlText w:val=""/>
      <w:lvlJc w:val="left"/>
      <w:pPr>
        <w:ind w:left="6444" w:hanging="360"/>
      </w:pPr>
      <w:rPr>
        <w:rFonts w:ascii="Symbol" w:hAnsi="Symbol" w:hint="default"/>
      </w:rPr>
    </w:lvl>
    <w:lvl w:ilvl="7" w:tplc="1C090003" w:tentative="1">
      <w:start w:val="1"/>
      <w:numFmt w:val="bullet"/>
      <w:lvlText w:val="o"/>
      <w:lvlJc w:val="left"/>
      <w:pPr>
        <w:ind w:left="7164" w:hanging="360"/>
      </w:pPr>
      <w:rPr>
        <w:rFonts w:ascii="Courier New" w:hAnsi="Courier New" w:cs="Courier New" w:hint="default"/>
      </w:rPr>
    </w:lvl>
    <w:lvl w:ilvl="8" w:tplc="1C090005" w:tentative="1">
      <w:start w:val="1"/>
      <w:numFmt w:val="bullet"/>
      <w:lvlText w:val=""/>
      <w:lvlJc w:val="left"/>
      <w:pPr>
        <w:ind w:left="7884" w:hanging="360"/>
      </w:pPr>
      <w:rPr>
        <w:rFonts w:ascii="Wingdings" w:hAnsi="Wingdings" w:hint="default"/>
      </w:rPr>
    </w:lvl>
  </w:abstractNum>
  <w:abstractNum w:abstractNumId="3">
    <w:nsid w:val="2635694A"/>
    <w:multiLevelType w:val="hybridMultilevel"/>
    <w:tmpl w:val="EE641AFC"/>
    <w:lvl w:ilvl="0" w:tplc="B1E29BCC">
      <w:start w:val="1"/>
      <w:numFmt w:val="decimal"/>
      <w:lvlText w:val="%1."/>
      <w:lvlJc w:val="left"/>
      <w:pPr>
        <w:ind w:left="838" w:hanging="360"/>
      </w:pPr>
      <w:rPr>
        <w:rFonts w:ascii="Calibri" w:eastAsia="Calibri" w:hAnsi="Calibri" w:cs="Calibri" w:hint="default"/>
        <w:w w:val="100"/>
        <w:sz w:val="21"/>
        <w:szCs w:val="21"/>
      </w:rPr>
    </w:lvl>
    <w:lvl w:ilvl="1" w:tplc="6B5AD550">
      <w:start w:val="1"/>
      <w:numFmt w:val="bullet"/>
      <w:lvlText w:val="•"/>
      <w:lvlJc w:val="left"/>
      <w:pPr>
        <w:ind w:left="1754" w:hanging="360"/>
      </w:pPr>
      <w:rPr>
        <w:rFonts w:hint="default"/>
      </w:rPr>
    </w:lvl>
    <w:lvl w:ilvl="2" w:tplc="FD9A84B4">
      <w:start w:val="1"/>
      <w:numFmt w:val="bullet"/>
      <w:lvlText w:val="•"/>
      <w:lvlJc w:val="left"/>
      <w:pPr>
        <w:ind w:left="2669" w:hanging="360"/>
      </w:pPr>
      <w:rPr>
        <w:rFonts w:hint="default"/>
      </w:rPr>
    </w:lvl>
    <w:lvl w:ilvl="3" w:tplc="5C801208">
      <w:start w:val="1"/>
      <w:numFmt w:val="bullet"/>
      <w:lvlText w:val="•"/>
      <w:lvlJc w:val="left"/>
      <w:pPr>
        <w:ind w:left="3583" w:hanging="360"/>
      </w:pPr>
      <w:rPr>
        <w:rFonts w:hint="default"/>
      </w:rPr>
    </w:lvl>
    <w:lvl w:ilvl="4" w:tplc="43CC55A6">
      <w:start w:val="1"/>
      <w:numFmt w:val="bullet"/>
      <w:lvlText w:val="•"/>
      <w:lvlJc w:val="left"/>
      <w:pPr>
        <w:ind w:left="4498" w:hanging="360"/>
      </w:pPr>
      <w:rPr>
        <w:rFonts w:hint="default"/>
      </w:rPr>
    </w:lvl>
    <w:lvl w:ilvl="5" w:tplc="4D60D0C4">
      <w:start w:val="1"/>
      <w:numFmt w:val="bullet"/>
      <w:lvlText w:val="•"/>
      <w:lvlJc w:val="left"/>
      <w:pPr>
        <w:ind w:left="5413" w:hanging="360"/>
      </w:pPr>
      <w:rPr>
        <w:rFonts w:hint="default"/>
      </w:rPr>
    </w:lvl>
    <w:lvl w:ilvl="6" w:tplc="8CB45EEA">
      <w:start w:val="1"/>
      <w:numFmt w:val="bullet"/>
      <w:lvlText w:val="•"/>
      <w:lvlJc w:val="left"/>
      <w:pPr>
        <w:ind w:left="6327" w:hanging="360"/>
      </w:pPr>
      <w:rPr>
        <w:rFonts w:hint="default"/>
      </w:rPr>
    </w:lvl>
    <w:lvl w:ilvl="7" w:tplc="B51451B8">
      <w:start w:val="1"/>
      <w:numFmt w:val="bullet"/>
      <w:lvlText w:val="•"/>
      <w:lvlJc w:val="left"/>
      <w:pPr>
        <w:ind w:left="7242" w:hanging="360"/>
      </w:pPr>
      <w:rPr>
        <w:rFonts w:hint="default"/>
      </w:rPr>
    </w:lvl>
    <w:lvl w:ilvl="8" w:tplc="91281168">
      <w:start w:val="1"/>
      <w:numFmt w:val="bullet"/>
      <w:lvlText w:val="•"/>
      <w:lvlJc w:val="left"/>
      <w:pPr>
        <w:ind w:left="8157" w:hanging="360"/>
      </w:pPr>
      <w:rPr>
        <w:rFonts w:hint="default"/>
      </w:rPr>
    </w:lvl>
  </w:abstractNum>
  <w:abstractNum w:abstractNumId="4">
    <w:nsid w:val="2C851563"/>
    <w:multiLevelType w:val="multilevel"/>
    <w:tmpl w:val="5C464906"/>
    <w:lvl w:ilvl="0">
      <w:start w:val="4"/>
      <w:numFmt w:val="decimal"/>
      <w:lvlText w:val="%1"/>
      <w:lvlJc w:val="left"/>
      <w:pPr>
        <w:ind w:left="360" w:hanging="360"/>
      </w:pPr>
      <w:rPr>
        <w:rFonts w:hint="default"/>
      </w:rPr>
    </w:lvl>
    <w:lvl w:ilvl="1">
      <w:start w:val="2"/>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502" w:hanging="180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3096" w:hanging="2160"/>
      </w:pPr>
      <w:rPr>
        <w:rFonts w:hint="default"/>
      </w:rPr>
    </w:lvl>
  </w:abstractNum>
  <w:abstractNum w:abstractNumId="5">
    <w:nsid w:val="36104F0B"/>
    <w:multiLevelType w:val="multilevel"/>
    <w:tmpl w:val="858CB85E"/>
    <w:lvl w:ilvl="0">
      <w:start w:val="3"/>
      <w:numFmt w:val="decimal"/>
      <w:lvlText w:val="%1"/>
      <w:lvlJc w:val="left"/>
      <w:pPr>
        <w:ind w:left="492" w:hanging="375"/>
      </w:pPr>
      <w:rPr>
        <w:rFonts w:hint="default"/>
      </w:rPr>
    </w:lvl>
    <w:lvl w:ilvl="1">
      <w:start w:val="5"/>
      <w:numFmt w:val="decimal"/>
      <w:lvlText w:val="%1.%2."/>
      <w:lvlJc w:val="left"/>
      <w:pPr>
        <w:ind w:left="492" w:hanging="375"/>
      </w:pPr>
      <w:rPr>
        <w:rFonts w:ascii="Calibri" w:eastAsia="Calibri" w:hAnsi="Calibri" w:cs="Calibri" w:hint="default"/>
        <w:b/>
        <w:bCs/>
        <w:spacing w:val="-2"/>
        <w:w w:val="100"/>
        <w:sz w:val="21"/>
        <w:szCs w:val="21"/>
      </w:rPr>
    </w:lvl>
    <w:lvl w:ilvl="2">
      <w:start w:val="1"/>
      <w:numFmt w:val="decimal"/>
      <w:lvlText w:val="%1.%2.%3"/>
      <w:lvlJc w:val="left"/>
      <w:pPr>
        <w:ind w:left="1571" w:hanging="720"/>
      </w:pPr>
      <w:rPr>
        <w:rFonts w:ascii="Calibri" w:eastAsia="Calibri" w:hAnsi="Calibri" w:cs="Calibri" w:hint="default"/>
        <w:spacing w:val="-3"/>
        <w:w w:val="100"/>
        <w:sz w:val="21"/>
        <w:szCs w:val="21"/>
      </w:rPr>
    </w:lvl>
    <w:lvl w:ilvl="3">
      <w:start w:val="1"/>
      <w:numFmt w:val="bullet"/>
      <w:lvlText w:val="•"/>
      <w:lvlJc w:val="left"/>
      <w:pPr>
        <w:ind w:left="3152" w:hanging="720"/>
      </w:pPr>
      <w:rPr>
        <w:rFonts w:hint="default"/>
      </w:rPr>
    </w:lvl>
    <w:lvl w:ilvl="4">
      <w:start w:val="1"/>
      <w:numFmt w:val="bullet"/>
      <w:lvlText w:val="•"/>
      <w:lvlJc w:val="left"/>
      <w:pPr>
        <w:ind w:left="4128" w:hanging="720"/>
      </w:pPr>
      <w:rPr>
        <w:rFonts w:hint="default"/>
      </w:rPr>
    </w:lvl>
    <w:lvl w:ilvl="5">
      <w:start w:val="1"/>
      <w:numFmt w:val="bullet"/>
      <w:lvlText w:val="•"/>
      <w:lvlJc w:val="left"/>
      <w:pPr>
        <w:ind w:left="5105" w:hanging="720"/>
      </w:pPr>
      <w:rPr>
        <w:rFonts w:hint="default"/>
      </w:rPr>
    </w:lvl>
    <w:lvl w:ilvl="6">
      <w:start w:val="1"/>
      <w:numFmt w:val="bullet"/>
      <w:lvlText w:val="•"/>
      <w:lvlJc w:val="left"/>
      <w:pPr>
        <w:ind w:left="6081" w:hanging="720"/>
      </w:pPr>
      <w:rPr>
        <w:rFonts w:hint="default"/>
      </w:rPr>
    </w:lvl>
    <w:lvl w:ilvl="7">
      <w:start w:val="1"/>
      <w:numFmt w:val="bullet"/>
      <w:lvlText w:val="•"/>
      <w:lvlJc w:val="left"/>
      <w:pPr>
        <w:ind w:left="7057" w:hanging="720"/>
      </w:pPr>
      <w:rPr>
        <w:rFonts w:hint="default"/>
      </w:rPr>
    </w:lvl>
    <w:lvl w:ilvl="8">
      <w:start w:val="1"/>
      <w:numFmt w:val="bullet"/>
      <w:lvlText w:val="•"/>
      <w:lvlJc w:val="left"/>
      <w:pPr>
        <w:ind w:left="8033" w:hanging="720"/>
      </w:pPr>
      <w:rPr>
        <w:rFonts w:hint="default"/>
      </w:rPr>
    </w:lvl>
  </w:abstractNum>
  <w:abstractNum w:abstractNumId="6">
    <w:nsid w:val="36B87658"/>
    <w:multiLevelType w:val="hybridMultilevel"/>
    <w:tmpl w:val="FEDE4F50"/>
    <w:lvl w:ilvl="0" w:tplc="1C090001">
      <w:start w:val="1"/>
      <w:numFmt w:val="bullet"/>
      <w:lvlText w:val=""/>
      <w:lvlJc w:val="left"/>
      <w:pPr>
        <w:ind w:left="2124" w:hanging="360"/>
      </w:pPr>
      <w:rPr>
        <w:rFonts w:ascii="Symbol" w:hAnsi="Symbol" w:hint="default"/>
      </w:rPr>
    </w:lvl>
    <w:lvl w:ilvl="1" w:tplc="1C090003" w:tentative="1">
      <w:start w:val="1"/>
      <w:numFmt w:val="bullet"/>
      <w:lvlText w:val="o"/>
      <w:lvlJc w:val="left"/>
      <w:pPr>
        <w:ind w:left="2844" w:hanging="360"/>
      </w:pPr>
      <w:rPr>
        <w:rFonts w:ascii="Courier New" w:hAnsi="Courier New" w:cs="Courier New" w:hint="default"/>
      </w:rPr>
    </w:lvl>
    <w:lvl w:ilvl="2" w:tplc="1C090005" w:tentative="1">
      <w:start w:val="1"/>
      <w:numFmt w:val="bullet"/>
      <w:lvlText w:val=""/>
      <w:lvlJc w:val="left"/>
      <w:pPr>
        <w:ind w:left="3564" w:hanging="360"/>
      </w:pPr>
      <w:rPr>
        <w:rFonts w:ascii="Wingdings" w:hAnsi="Wingdings" w:hint="default"/>
      </w:rPr>
    </w:lvl>
    <w:lvl w:ilvl="3" w:tplc="1C090001" w:tentative="1">
      <w:start w:val="1"/>
      <w:numFmt w:val="bullet"/>
      <w:lvlText w:val=""/>
      <w:lvlJc w:val="left"/>
      <w:pPr>
        <w:ind w:left="4284" w:hanging="360"/>
      </w:pPr>
      <w:rPr>
        <w:rFonts w:ascii="Symbol" w:hAnsi="Symbol" w:hint="default"/>
      </w:rPr>
    </w:lvl>
    <w:lvl w:ilvl="4" w:tplc="1C090003" w:tentative="1">
      <w:start w:val="1"/>
      <w:numFmt w:val="bullet"/>
      <w:lvlText w:val="o"/>
      <w:lvlJc w:val="left"/>
      <w:pPr>
        <w:ind w:left="5004" w:hanging="360"/>
      </w:pPr>
      <w:rPr>
        <w:rFonts w:ascii="Courier New" w:hAnsi="Courier New" w:cs="Courier New" w:hint="default"/>
      </w:rPr>
    </w:lvl>
    <w:lvl w:ilvl="5" w:tplc="1C090005" w:tentative="1">
      <w:start w:val="1"/>
      <w:numFmt w:val="bullet"/>
      <w:lvlText w:val=""/>
      <w:lvlJc w:val="left"/>
      <w:pPr>
        <w:ind w:left="5724" w:hanging="360"/>
      </w:pPr>
      <w:rPr>
        <w:rFonts w:ascii="Wingdings" w:hAnsi="Wingdings" w:hint="default"/>
      </w:rPr>
    </w:lvl>
    <w:lvl w:ilvl="6" w:tplc="1C090001" w:tentative="1">
      <w:start w:val="1"/>
      <w:numFmt w:val="bullet"/>
      <w:lvlText w:val=""/>
      <w:lvlJc w:val="left"/>
      <w:pPr>
        <w:ind w:left="6444" w:hanging="360"/>
      </w:pPr>
      <w:rPr>
        <w:rFonts w:ascii="Symbol" w:hAnsi="Symbol" w:hint="default"/>
      </w:rPr>
    </w:lvl>
    <w:lvl w:ilvl="7" w:tplc="1C090003" w:tentative="1">
      <w:start w:val="1"/>
      <w:numFmt w:val="bullet"/>
      <w:lvlText w:val="o"/>
      <w:lvlJc w:val="left"/>
      <w:pPr>
        <w:ind w:left="7164" w:hanging="360"/>
      </w:pPr>
      <w:rPr>
        <w:rFonts w:ascii="Courier New" w:hAnsi="Courier New" w:cs="Courier New" w:hint="default"/>
      </w:rPr>
    </w:lvl>
    <w:lvl w:ilvl="8" w:tplc="1C090005" w:tentative="1">
      <w:start w:val="1"/>
      <w:numFmt w:val="bullet"/>
      <w:lvlText w:val=""/>
      <w:lvlJc w:val="left"/>
      <w:pPr>
        <w:ind w:left="7884" w:hanging="360"/>
      </w:pPr>
      <w:rPr>
        <w:rFonts w:ascii="Wingdings" w:hAnsi="Wingdings" w:hint="default"/>
      </w:rPr>
    </w:lvl>
  </w:abstractNum>
  <w:abstractNum w:abstractNumId="7">
    <w:nsid w:val="38D17694"/>
    <w:multiLevelType w:val="multilevel"/>
    <w:tmpl w:val="B5585E04"/>
    <w:lvl w:ilvl="0">
      <w:start w:val="6"/>
      <w:numFmt w:val="decimal"/>
      <w:lvlText w:val="%1"/>
      <w:lvlJc w:val="left"/>
      <w:pPr>
        <w:ind w:left="360" w:hanging="360"/>
      </w:pPr>
      <w:rPr>
        <w:rFonts w:hint="default"/>
      </w:rPr>
    </w:lvl>
    <w:lvl w:ilvl="1">
      <w:start w:val="3"/>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184" w:hanging="108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6912" w:hanging="1440"/>
      </w:pPr>
      <w:rPr>
        <w:rFonts w:hint="default"/>
      </w:rPr>
    </w:lvl>
  </w:abstractNum>
  <w:abstractNum w:abstractNumId="8">
    <w:nsid w:val="39A82A22"/>
    <w:multiLevelType w:val="multilevel"/>
    <w:tmpl w:val="9EEC3EA4"/>
    <w:lvl w:ilvl="0">
      <w:start w:val="9"/>
      <w:numFmt w:val="decimal"/>
      <w:lvlText w:val="%1"/>
      <w:lvlJc w:val="left"/>
      <w:pPr>
        <w:ind w:left="478" w:hanging="361"/>
      </w:pPr>
      <w:rPr>
        <w:rFonts w:hint="default"/>
      </w:rPr>
    </w:lvl>
    <w:lvl w:ilvl="1">
      <w:start w:val="4"/>
      <w:numFmt w:val="decimal"/>
      <w:lvlText w:val="%1.%2"/>
      <w:lvlJc w:val="left"/>
      <w:pPr>
        <w:ind w:left="478" w:hanging="361"/>
      </w:pPr>
      <w:rPr>
        <w:rFonts w:ascii="Calibri" w:eastAsia="Calibri" w:hAnsi="Calibri" w:cs="Calibri" w:hint="default"/>
        <w:spacing w:val="-1"/>
        <w:w w:val="100"/>
      </w:rPr>
    </w:lvl>
    <w:lvl w:ilvl="2">
      <w:start w:val="1"/>
      <w:numFmt w:val="decimal"/>
      <w:lvlText w:val="%1.%2.%3."/>
      <w:lvlJc w:val="left"/>
      <w:pPr>
        <w:ind w:left="1006" w:hanging="528"/>
      </w:pPr>
      <w:rPr>
        <w:rFonts w:ascii="Calibri" w:eastAsia="Calibri" w:hAnsi="Calibri" w:cs="Calibri" w:hint="default"/>
        <w:spacing w:val="-3"/>
        <w:w w:val="100"/>
      </w:rPr>
    </w:lvl>
    <w:lvl w:ilvl="3">
      <w:start w:val="1"/>
      <w:numFmt w:val="bullet"/>
      <w:lvlText w:val="•"/>
      <w:lvlJc w:val="left"/>
      <w:pPr>
        <w:ind w:left="1000" w:hanging="528"/>
      </w:pPr>
      <w:rPr>
        <w:rFonts w:hint="default"/>
      </w:rPr>
    </w:lvl>
    <w:lvl w:ilvl="4">
      <w:start w:val="1"/>
      <w:numFmt w:val="bullet"/>
      <w:lvlText w:val="•"/>
      <w:lvlJc w:val="left"/>
      <w:pPr>
        <w:ind w:left="1040" w:hanging="528"/>
      </w:pPr>
      <w:rPr>
        <w:rFonts w:hint="default"/>
      </w:rPr>
    </w:lvl>
    <w:lvl w:ilvl="5">
      <w:start w:val="1"/>
      <w:numFmt w:val="bullet"/>
      <w:lvlText w:val="•"/>
      <w:lvlJc w:val="left"/>
      <w:pPr>
        <w:ind w:left="2531" w:hanging="528"/>
      </w:pPr>
      <w:rPr>
        <w:rFonts w:hint="default"/>
      </w:rPr>
    </w:lvl>
    <w:lvl w:ilvl="6">
      <w:start w:val="1"/>
      <w:numFmt w:val="bullet"/>
      <w:lvlText w:val="•"/>
      <w:lvlJc w:val="left"/>
      <w:pPr>
        <w:ind w:left="4022" w:hanging="528"/>
      </w:pPr>
      <w:rPr>
        <w:rFonts w:hint="default"/>
      </w:rPr>
    </w:lvl>
    <w:lvl w:ilvl="7">
      <w:start w:val="1"/>
      <w:numFmt w:val="bullet"/>
      <w:lvlText w:val="•"/>
      <w:lvlJc w:val="left"/>
      <w:pPr>
        <w:ind w:left="5513" w:hanging="528"/>
      </w:pPr>
      <w:rPr>
        <w:rFonts w:hint="default"/>
      </w:rPr>
    </w:lvl>
    <w:lvl w:ilvl="8">
      <w:start w:val="1"/>
      <w:numFmt w:val="bullet"/>
      <w:lvlText w:val="•"/>
      <w:lvlJc w:val="left"/>
      <w:pPr>
        <w:ind w:left="7004" w:hanging="528"/>
      </w:pPr>
      <w:rPr>
        <w:rFonts w:hint="default"/>
      </w:rPr>
    </w:lvl>
  </w:abstractNum>
  <w:abstractNum w:abstractNumId="9">
    <w:nsid w:val="3D010152"/>
    <w:multiLevelType w:val="multilevel"/>
    <w:tmpl w:val="A0044E98"/>
    <w:lvl w:ilvl="0">
      <w:start w:val="5"/>
      <w:numFmt w:val="decimal"/>
      <w:lvlText w:val="%1"/>
      <w:lvlJc w:val="left"/>
      <w:pPr>
        <w:ind w:left="360" w:hanging="360"/>
      </w:pPr>
      <w:rPr>
        <w:rFonts w:hint="default"/>
      </w:rPr>
    </w:lvl>
    <w:lvl w:ilvl="1">
      <w:start w:val="2"/>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1782" w:hanging="108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0">
    <w:nsid w:val="45877C97"/>
    <w:multiLevelType w:val="hybridMultilevel"/>
    <w:tmpl w:val="EC366C4C"/>
    <w:lvl w:ilvl="0" w:tplc="1C090001">
      <w:start w:val="1"/>
      <w:numFmt w:val="bullet"/>
      <w:lvlText w:val=""/>
      <w:lvlJc w:val="left"/>
      <w:pPr>
        <w:ind w:left="2173" w:hanging="360"/>
      </w:pPr>
      <w:rPr>
        <w:rFonts w:ascii="Symbol" w:hAnsi="Symbol" w:hint="default"/>
      </w:rPr>
    </w:lvl>
    <w:lvl w:ilvl="1" w:tplc="1C090003" w:tentative="1">
      <w:start w:val="1"/>
      <w:numFmt w:val="bullet"/>
      <w:lvlText w:val="o"/>
      <w:lvlJc w:val="left"/>
      <w:pPr>
        <w:ind w:left="2893" w:hanging="360"/>
      </w:pPr>
      <w:rPr>
        <w:rFonts w:ascii="Courier New" w:hAnsi="Courier New" w:cs="Courier New" w:hint="default"/>
      </w:rPr>
    </w:lvl>
    <w:lvl w:ilvl="2" w:tplc="1C090005" w:tentative="1">
      <w:start w:val="1"/>
      <w:numFmt w:val="bullet"/>
      <w:lvlText w:val=""/>
      <w:lvlJc w:val="left"/>
      <w:pPr>
        <w:ind w:left="3613" w:hanging="360"/>
      </w:pPr>
      <w:rPr>
        <w:rFonts w:ascii="Wingdings" w:hAnsi="Wingdings" w:hint="default"/>
      </w:rPr>
    </w:lvl>
    <w:lvl w:ilvl="3" w:tplc="1C090001" w:tentative="1">
      <w:start w:val="1"/>
      <w:numFmt w:val="bullet"/>
      <w:lvlText w:val=""/>
      <w:lvlJc w:val="left"/>
      <w:pPr>
        <w:ind w:left="4333" w:hanging="360"/>
      </w:pPr>
      <w:rPr>
        <w:rFonts w:ascii="Symbol" w:hAnsi="Symbol" w:hint="default"/>
      </w:rPr>
    </w:lvl>
    <w:lvl w:ilvl="4" w:tplc="1C090003" w:tentative="1">
      <w:start w:val="1"/>
      <w:numFmt w:val="bullet"/>
      <w:lvlText w:val="o"/>
      <w:lvlJc w:val="left"/>
      <w:pPr>
        <w:ind w:left="5053" w:hanging="360"/>
      </w:pPr>
      <w:rPr>
        <w:rFonts w:ascii="Courier New" w:hAnsi="Courier New" w:cs="Courier New" w:hint="default"/>
      </w:rPr>
    </w:lvl>
    <w:lvl w:ilvl="5" w:tplc="1C090005" w:tentative="1">
      <w:start w:val="1"/>
      <w:numFmt w:val="bullet"/>
      <w:lvlText w:val=""/>
      <w:lvlJc w:val="left"/>
      <w:pPr>
        <w:ind w:left="5773" w:hanging="360"/>
      </w:pPr>
      <w:rPr>
        <w:rFonts w:ascii="Wingdings" w:hAnsi="Wingdings" w:hint="default"/>
      </w:rPr>
    </w:lvl>
    <w:lvl w:ilvl="6" w:tplc="1C090001" w:tentative="1">
      <w:start w:val="1"/>
      <w:numFmt w:val="bullet"/>
      <w:lvlText w:val=""/>
      <w:lvlJc w:val="left"/>
      <w:pPr>
        <w:ind w:left="6493" w:hanging="360"/>
      </w:pPr>
      <w:rPr>
        <w:rFonts w:ascii="Symbol" w:hAnsi="Symbol" w:hint="default"/>
      </w:rPr>
    </w:lvl>
    <w:lvl w:ilvl="7" w:tplc="1C090003" w:tentative="1">
      <w:start w:val="1"/>
      <w:numFmt w:val="bullet"/>
      <w:lvlText w:val="o"/>
      <w:lvlJc w:val="left"/>
      <w:pPr>
        <w:ind w:left="7213" w:hanging="360"/>
      </w:pPr>
      <w:rPr>
        <w:rFonts w:ascii="Courier New" w:hAnsi="Courier New" w:cs="Courier New" w:hint="default"/>
      </w:rPr>
    </w:lvl>
    <w:lvl w:ilvl="8" w:tplc="1C090005" w:tentative="1">
      <w:start w:val="1"/>
      <w:numFmt w:val="bullet"/>
      <w:lvlText w:val=""/>
      <w:lvlJc w:val="left"/>
      <w:pPr>
        <w:ind w:left="7933" w:hanging="360"/>
      </w:pPr>
      <w:rPr>
        <w:rFonts w:ascii="Wingdings" w:hAnsi="Wingdings" w:hint="default"/>
      </w:rPr>
    </w:lvl>
  </w:abstractNum>
  <w:abstractNum w:abstractNumId="11">
    <w:nsid w:val="4A462AED"/>
    <w:multiLevelType w:val="multilevel"/>
    <w:tmpl w:val="B85E890E"/>
    <w:lvl w:ilvl="0">
      <w:start w:val="1"/>
      <w:numFmt w:val="decimal"/>
      <w:lvlText w:val="%1."/>
      <w:lvlJc w:val="left"/>
      <w:pPr>
        <w:ind w:left="478" w:hanging="361"/>
      </w:pPr>
      <w:rPr>
        <w:rFonts w:ascii="Calibri" w:eastAsia="Calibri" w:hAnsi="Calibri" w:cs="Calibri" w:hint="default"/>
        <w:b/>
        <w:bCs/>
        <w:spacing w:val="-1"/>
        <w:w w:val="100"/>
      </w:rPr>
    </w:lvl>
    <w:lvl w:ilvl="1">
      <w:start w:val="1"/>
      <w:numFmt w:val="decimal"/>
      <w:lvlText w:val="%1.%2."/>
      <w:lvlJc w:val="left"/>
      <w:pPr>
        <w:ind w:left="478" w:hanging="409"/>
      </w:pPr>
      <w:rPr>
        <w:rFonts w:ascii="Calibri" w:eastAsia="Calibri" w:hAnsi="Calibri" w:cs="Calibri" w:hint="default"/>
        <w:spacing w:val="-1"/>
        <w:w w:val="100"/>
        <w:sz w:val="21"/>
        <w:szCs w:val="21"/>
      </w:rPr>
    </w:lvl>
    <w:lvl w:ilvl="2">
      <w:start w:val="1"/>
      <w:numFmt w:val="decimal"/>
      <w:lvlText w:val="%1.%2.%3."/>
      <w:lvlJc w:val="left"/>
      <w:pPr>
        <w:ind w:left="1111" w:hanging="567"/>
      </w:pPr>
      <w:rPr>
        <w:rFonts w:ascii="Calibri" w:eastAsia="Calibri" w:hAnsi="Calibri" w:cs="Calibri" w:hint="default"/>
        <w:spacing w:val="-3"/>
        <w:w w:val="100"/>
        <w:sz w:val="21"/>
        <w:szCs w:val="21"/>
      </w:rPr>
    </w:lvl>
    <w:lvl w:ilvl="3">
      <w:start w:val="1"/>
      <w:numFmt w:val="decimal"/>
      <w:lvlText w:val="%1.%2.%3.%4."/>
      <w:lvlJc w:val="left"/>
      <w:pPr>
        <w:ind w:left="1831" w:hanging="768"/>
      </w:pPr>
      <w:rPr>
        <w:rFonts w:ascii="Calibri" w:eastAsia="Calibri" w:hAnsi="Calibri" w:cs="Calibri" w:hint="default"/>
        <w:spacing w:val="-3"/>
        <w:w w:val="100"/>
        <w:sz w:val="21"/>
        <w:szCs w:val="21"/>
      </w:rPr>
    </w:lvl>
    <w:lvl w:ilvl="4">
      <w:start w:val="1"/>
      <w:numFmt w:val="bullet"/>
      <w:lvlText w:val="•"/>
      <w:lvlJc w:val="left"/>
      <w:pPr>
        <w:ind w:left="1400" w:hanging="768"/>
      </w:pPr>
      <w:rPr>
        <w:rFonts w:hint="default"/>
      </w:rPr>
    </w:lvl>
    <w:lvl w:ilvl="5">
      <w:start w:val="1"/>
      <w:numFmt w:val="bullet"/>
      <w:lvlText w:val="•"/>
      <w:lvlJc w:val="left"/>
      <w:pPr>
        <w:ind w:left="1840" w:hanging="768"/>
      </w:pPr>
      <w:rPr>
        <w:rFonts w:hint="default"/>
      </w:rPr>
    </w:lvl>
    <w:lvl w:ilvl="6">
      <w:start w:val="1"/>
      <w:numFmt w:val="bullet"/>
      <w:lvlText w:val="•"/>
      <w:lvlJc w:val="left"/>
      <w:pPr>
        <w:ind w:left="3469" w:hanging="768"/>
      </w:pPr>
      <w:rPr>
        <w:rFonts w:hint="default"/>
      </w:rPr>
    </w:lvl>
    <w:lvl w:ilvl="7">
      <w:start w:val="1"/>
      <w:numFmt w:val="bullet"/>
      <w:lvlText w:val="•"/>
      <w:lvlJc w:val="left"/>
      <w:pPr>
        <w:ind w:left="5098" w:hanging="768"/>
      </w:pPr>
      <w:rPr>
        <w:rFonts w:hint="default"/>
      </w:rPr>
    </w:lvl>
    <w:lvl w:ilvl="8">
      <w:start w:val="1"/>
      <w:numFmt w:val="bullet"/>
      <w:lvlText w:val="•"/>
      <w:lvlJc w:val="left"/>
      <w:pPr>
        <w:ind w:left="6727" w:hanging="768"/>
      </w:pPr>
      <w:rPr>
        <w:rFonts w:hint="default"/>
      </w:rPr>
    </w:lvl>
  </w:abstractNum>
  <w:abstractNum w:abstractNumId="12">
    <w:nsid w:val="5294439B"/>
    <w:multiLevelType w:val="multilevel"/>
    <w:tmpl w:val="75022E96"/>
    <w:lvl w:ilvl="0">
      <w:start w:val="5"/>
      <w:numFmt w:val="decimal"/>
      <w:lvlText w:val="%1"/>
      <w:lvlJc w:val="left"/>
      <w:pPr>
        <w:ind w:left="1121" w:hanging="720"/>
      </w:pPr>
      <w:rPr>
        <w:rFonts w:hint="default"/>
      </w:rPr>
    </w:lvl>
    <w:lvl w:ilvl="1">
      <w:start w:val="3"/>
      <w:numFmt w:val="decimal"/>
      <w:lvlText w:val="%1.%2"/>
      <w:lvlJc w:val="left"/>
      <w:pPr>
        <w:ind w:left="1121" w:hanging="720"/>
      </w:pPr>
      <w:rPr>
        <w:rFonts w:hint="default"/>
      </w:rPr>
    </w:lvl>
    <w:lvl w:ilvl="2">
      <w:start w:val="1"/>
      <w:numFmt w:val="decimal"/>
      <w:lvlText w:val="%1.%2.%3"/>
      <w:lvlJc w:val="left"/>
      <w:pPr>
        <w:ind w:left="1121" w:hanging="720"/>
      </w:pPr>
      <w:rPr>
        <w:rFonts w:ascii="Calibri" w:eastAsia="Calibri" w:hAnsi="Calibri" w:cs="Calibri" w:hint="default"/>
        <w:spacing w:val="-1"/>
        <w:w w:val="100"/>
        <w:sz w:val="22"/>
        <w:szCs w:val="22"/>
      </w:rPr>
    </w:lvl>
    <w:lvl w:ilvl="3">
      <w:start w:val="1"/>
      <w:numFmt w:val="bullet"/>
      <w:lvlText w:val="•"/>
      <w:lvlJc w:val="left"/>
      <w:pPr>
        <w:ind w:left="3779" w:hanging="720"/>
      </w:pPr>
      <w:rPr>
        <w:rFonts w:hint="default"/>
      </w:rPr>
    </w:lvl>
    <w:lvl w:ilvl="4">
      <w:start w:val="1"/>
      <w:numFmt w:val="bullet"/>
      <w:lvlText w:val="•"/>
      <w:lvlJc w:val="left"/>
      <w:pPr>
        <w:ind w:left="4666" w:hanging="720"/>
      </w:pPr>
      <w:rPr>
        <w:rFonts w:hint="default"/>
      </w:rPr>
    </w:lvl>
    <w:lvl w:ilvl="5">
      <w:start w:val="1"/>
      <w:numFmt w:val="bullet"/>
      <w:lvlText w:val="•"/>
      <w:lvlJc w:val="left"/>
      <w:pPr>
        <w:ind w:left="5553" w:hanging="720"/>
      </w:pPr>
      <w:rPr>
        <w:rFonts w:hint="default"/>
      </w:rPr>
    </w:lvl>
    <w:lvl w:ilvl="6">
      <w:start w:val="1"/>
      <w:numFmt w:val="bullet"/>
      <w:lvlText w:val="•"/>
      <w:lvlJc w:val="left"/>
      <w:pPr>
        <w:ind w:left="6439" w:hanging="720"/>
      </w:pPr>
      <w:rPr>
        <w:rFonts w:hint="default"/>
      </w:rPr>
    </w:lvl>
    <w:lvl w:ilvl="7">
      <w:start w:val="1"/>
      <w:numFmt w:val="bullet"/>
      <w:lvlText w:val="•"/>
      <w:lvlJc w:val="left"/>
      <w:pPr>
        <w:ind w:left="7326" w:hanging="720"/>
      </w:pPr>
      <w:rPr>
        <w:rFonts w:hint="default"/>
      </w:rPr>
    </w:lvl>
    <w:lvl w:ilvl="8">
      <w:start w:val="1"/>
      <w:numFmt w:val="bullet"/>
      <w:lvlText w:val="•"/>
      <w:lvlJc w:val="left"/>
      <w:pPr>
        <w:ind w:left="8213" w:hanging="720"/>
      </w:pPr>
      <w:rPr>
        <w:rFonts w:hint="default"/>
      </w:rPr>
    </w:lvl>
  </w:abstractNum>
  <w:abstractNum w:abstractNumId="13">
    <w:nsid w:val="60C829CC"/>
    <w:multiLevelType w:val="multilevel"/>
    <w:tmpl w:val="944457EA"/>
    <w:lvl w:ilvl="0">
      <w:start w:val="7"/>
      <w:numFmt w:val="decimal"/>
      <w:lvlText w:val="%1"/>
      <w:lvlJc w:val="left"/>
      <w:pPr>
        <w:ind w:left="1265" w:hanging="720"/>
      </w:pPr>
      <w:rPr>
        <w:rFonts w:hint="default"/>
      </w:rPr>
    </w:lvl>
    <w:lvl w:ilvl="1">
      <w:start w:val="5"/>
      <w:numFmt w:val="decimal"/>
      <w:lvlText w:val="%1.%2"/>
      <w:lvlJc w:val="left"/>
      <w:pPr>
        <w:ind w:left="1265" w:hanging="720"/>
      </w:pPr>
      <w:rPr>
        <w:rFonts w:hint="default"/>
      </w:rPr>
    </w:lvl>
    <w:lvl w:ilvl="2">
      <w:start w:val="1"/>
      <w:numFmt w:val="decimal"/>
      <w:lvlText w:val="%1.%2.%3"/>
      <w:lvlJc w:val="left"/>
      <w:pPr>
        <w:ind w:left="1265" w:hanging="720"/>
      </w:pPr>
      <w:rPr>
        <w:rFonts w:ascii="Calibri" w:eastAsia="Calibri" w:hAnsi="Calibri" w:cs="Calibri" w:hint="default"/>
        <w:spacing w:val="-3"/>
        <w:w w:val="100"/>
        <w:sz w:val="21"/>
        <w:szCs w:val="21"/>
      </w:rPr>
    </w:lvl>
    <w:lvl w:ilvl="3">
      <w:start w:val="1"/>
      <w:numFmt w:val="bullet"/>
      <w:lvlText w:val="•"/>
      <w:lvlJc w:val="left"/>
      <w:pPr>
        <w:ind w:left="3877" w:hanging="720"/>
      </w:pPr>
      <w:rPr>
        <w:rFonts w:hint="default"/>
      </w:rPr>
    </w:lvl>
    <w:lvl w:ilvl="4">
      <w:start w:val="1"/>
      <w:numFmt w:val="bullet"/>
      <w:lvlText w:val="•"/>
      <w:lvlJc w:val="left"/>
      <w:pPr>
        <w:ind w:left="4750" w:hanging="720"/>
      </w:pPr>
      <w:rPr>
        <w:rFonts w:hint="default"/>
      </w:rPr>
    </w:lvl>
    <w:lvl w:ilvl="5">
      <w:start w:val="1"/>
      <w:numFmt w:val="bullet"/>
      <w:lvlText w:val="•"/>
      <w:lvlJc w:val="left"/>
      <w:pPr>
        <w:ind w:left="5623" w:hanging="720"/>
      </w:pPr>
      <w:rPr>
        <w:rFonts w:hint="default"/>
      </w:rPr>
    </w:lvl>
    <w:lvl w:ilvl="6">
      <w:start w:val="1"/>
      <w:numFmt w:val="bullet"/>
      <w:lvlText w:val="•"/>
      <w:lvlJc w:val="left"/>
      <w:pPr>
        <w:ind w:left="6495" w:hanging="720"/>
      </w:pPr>
      <w:rPr>
        <w:rFonts w:hint="default"/>
      </w:rPr>
    </w:lvl>
    <w:lvl w:ilvl="7">
      <w:start w:val="1"/>
      <w:numFmt w:val="bullet"/>
      <w:lvlText w:val="•"/>
      <w:lvlJc w:val="left"/>
      <w:pPr>
        <w:ind w:left="7368" w:hanging="720"/>
      </w:pPr>
      <w:rPr>
        <w:rFonts w:hint="default"/>
      </w:rPr>
    </w:lvl>
    <w:lvl w:ilvl="8">
      <w:start w:val="1"/>
      <w:numFmt w:val="bullet"/>
      <w:lvlText w:val="•"/>
      <w:lvlJc w:val="left"/>
      <w:pPr>
        <w:ind w:left="8241" w:hanging="720"/>
      </w:pPr>
      <w:rPr>
        <w:rFonts w:hint="default"/>
      </w:rPr>
    </w:lvl>
  </w:abstractNum>
  <w:abstractNum w:abstractNumId="14">
    <w:nsid w:val="61302A26"/>
    <w:multiLevelType w:val="hybridMultilevel"/>
    <w:tmpl w:val="3F1A3D0E"/>
    <w:lvl w:ilvl="0" w:tplc="1C090001">
      <w:start w:val="1"/>
      <w:numFmt w:val="bullet"/>
      <w:lvlText w:val=""/>
      <w:lvlJc w:val="left"/>
      <w:pPr>
        <w:ind w:left="837" w:hanging="360"/>
      </w:pPr>
      <w:rPr>
        <w:rFonts w:ascii="Symbol" w:hAnsi="Symbol" w:hint="default"/>
      </w:rPr>
    </w:lvl>
    <w:lvl w:ilvl="1" w:tplc="1C090003">
      <w:start w:val="1"/>
      <w:numFmt w:val="bullet"/>
      <w:lvlText w:val="o"/>
      <w:lvlJc w:val="left"/>
      <w:pPr>
        <w:ind w:left="1557" w:hanging="360"/>
      </w:pPr>
      <w:rPr>
        <w:rFonts w:ascii="Courier New" w:hAnsi="Courier New" w:cs="Courier New" w:hint="default"/>
      </w:rPr>
    </w:lvl>
    <w:lvl w:ilvl="2" w:tplc="1C090005" w:tentative="1">
      <w:start w:val="1"/>
      <w:numFmt w:val="bullet"/>
      <w:lvlText w:val=""/>
      <w:lvlJc w:val="left"/>
      <w:pPr>
        <w:ind w:left="2277" w:hanging="360"/>
      </w:pPr>
      <w:rPr>
        <w:rFonts w:ascii="Wingdings" w:hAnsi="Wingdings" w:hint="default"/>
      </w:rPr>
    </w:lvl>
    <w:lvl w:ilvl="3" w:tplc="1C090001" w:tentative="1">
      <w:start w:val="1"/>
      <w:numFmt w:val="bullet"/>
      <w:lvlText w:val=""/>
      <w:lvlJc w:val="left"/>
      <w:pPr>
        <w:ind w:left="2997" w:hanging="360"/>
      </w:pPr>
      <w:rPr>
        <w:rFonts w:ascii="Symbol" w:hAnsi="Symbol" w:hint="default"/>
      </w:rPr>
    </w:lvl>
    <w:lvl w:ilvl="4" w:tplc="1C090003" w:tentative="1">
      <w:start w:val="1"/>
      <w:numFmt w:val="bullet"/>
      <w:lvlText w:val="o"/>
      <w:lvlJc w:val="left"/>
      <w:pPr>
        <w:ind w:left="3717" w:hanging="360"/>
      </w:pPr>
      <w:rPr>
        <w:rFonts w:ascii="Courier New" w:hAnsi="Courier New" w:cs="Courier New" w:hint="default"/>
      </w:rPr>
    </w:lvl>
    <w:lvl w:ilvl="5" w:tplc="1C090005" w:tentative="1">
      <w:start w:val="1"/>
      <w:numFmt w:val="bullet"/>
      <w:lvlText w:val=""/>
      <w:lvlJc w:val="left"/>
      <w:pPr>
        <w:ind w:left="4437" w:hanging="360"/>
      </w:pPr>
      <w:rPr>
        <w:rFonts w:ascii="Wingdings" w:hAnsi="Wingdings" w:hint="default"/>
      </w:rPr>
    </w:lvl>
    <w:lvl w:ilvl="6" w:tplc="1C090001" w:tentative="1">
      <w:start w:val="1"/>
      <w:numFmt w:val="bullet"/>
      <w:lvlText w:val=""/>
      <w:lvlJc w:val="left"/>
      <w:pPr>
        <w:ind w:left="5157" w:hanging="360"/>
      </w:pPr>
      <w:rPr>
        <w:rFonts w:ascii="Symbol" w:hAnsi="Symbol" w:hint="default"/>
      </w:rPr>
    </w:lvl>
    <w:lvl w:ilvl="7" w:tplc="1C090003" w:tentative="1">
      <w:start w:val="1"/>
      <w:numFmt w:val="bullet"/>
      <w:lvlText w:val="o"/>
      <w:lvlJc w:val="left"/>
      <w:pPr>
        <w:ind w:left="5877" w:hanging="360"/>
      </w:pPr>
      <w:rPr>
        <w:rFonts w:ascii="Courier New" w:hAnsi="Courier New" w:cs="Courier New" w:hint="default"/>
      </w:rPr>
    </w:lvl>
    <w:lvl w:ilvl="8" w:tplc="1C090005" w:tentative="1">
      <w:start w:val="1"/>
      <w:numFmt w:val="bullet"/>
      <w:lvlText w:val=""/>
      <w:lvlJc w:val="left"/>
      <w:pPr>
        <w:ind w:left="6597" w:hanging="360"/>
      </w:pPr>
      <w:rPr>
        <w:rFonts w:ascii="Wingdings" w:hAnsi="Wingdings" w:hint="default"/>
      </w:rPr>
    </w:lvl>
  </w:abstractNum>
  <w:abstractNum w:abstractNumId="15">
    <w:nsid w:val="62B8047A"/>
    <w:multiLevelType w:val="multilevel"/>
    <w:tmpl w:val="296A0FC8"/>
    <w:lvl w:ilvl="0">
      <w:start w:val="1"/>
      <w:numFmt w:val="decimal"/>
      <w:lvlText w:val="%1."/>
      <w:lvlJc w:val="left"/>
      <w:pPr>
        <w:ind w:left="557" w:hanging="440"/>
      </w:pPr>
      <w:rPr>
        <w:rFonts w:ascii="Calibri" w:eastAsia="Calibri" w:hAnsi="Calibri" w:cs="Calibri" w:hint="default"/>
        <w:w w:val="100"/>
        <w:sz w:val="22"/>
        <w:szCs w:val="22"/>
      </w:rPr>
    </w:lvl>
    <w:lvl w:ilvl="1">
      <w:start w:val="1"/>
      <w:numFmt w:val="decimal"/>
      <w:lvlText w:val="%1.%2."/>
      <w:lvlJc w:val="left"/>
      <w:pPr>
        <w:ind w:left="998" w:hanging="661"/>
      </w:pPr>
      <w:rPr>
        <w:rFonts w:ascii="Calibri" w:eastAsia="Calibri" w:hAnsi="Calibri" w:cs="Calibri" w:hint="default"/>
        <w:spacing w:val="-1"/>
        <w:w w:val="100"/>
        <w:sz w:val="22"/>
        <w:szCs w:val="22"/>
      </w:rPr>
    </w:lvl>
    <w:lvl w:ilvl="2">
      <w:start w:val="1"/>
      <w:numFmt w:val="bullet"/>
      <w:lvlText w:val="•"/>
      <w:lvlJc w:val="left"/>
      <w:pPr>
        <w:ind w:left="1998" w:hanging="661"/>
      </w:pPr>
      <w:rPr>
        <w:rFonts w:hint="default"/>
      </w:rPr>
    </w:lvl>
    <w:lvl w:ilvl="3">
      <w:start w:val="1"/>
      <w:numFmt w:val="bullet"/>
      <w:lvlText w:val="•"/>
      <w:lvlJc w:val="left"/>
      <w:pPr>
        <w:ind w:left="2996" w:hanging="661"/>
      </w:pPr>
      <w:rPr>
        <w:rFonts w:hint="default"/>
      </w:rPr>
    </w:lvl>
    <w:lvl w:ilvl="4">
      <w:start w:val="1"/>
      <w:numFmt w:val="bullet"/>
      <w:lvlText w:val="•"/>
      <w:lvlJc w:val="left"/>
      <w:pPr>
        <w:ind w:left="3995" w:hanging="661"/>
      </w:pPr>
      <w:rPr>
        <w:rFonts w:hint="default"/>
      </w:rPr>
    </w:lvl>
    <w:lvl w:ilvl="5">
      <w:start w:val="1"/>
      <w:numFmt w:val="bullet"/>
      <w:lvlText w:val="•"/>
      <w:lvlJc w:val="left"/>
      <w:pPr>
        <w:ind w:left="4993" w:hanging="661"/>
      </w:pPr>
      <w:rPr>
        <w:rFonts w:hint="default"/>
      </w:rPr>
    </w:lvl>
    <w:lvl w:ilvl="6">
      <w:start w:val="1"/>
      <w:numFmt w:val="bullet"/>
      <w:lvlText w:val="•"/>
      <w:lvlJc w:val="left"/>
      <w:pPr>
        <w:ind w:left="5992" w:hanging="661"/>
      </w:pPr>
      <w:rPr>
        <w:rFonts w:hint="default"/>
      </w:rPr>
    </w:lvl>
    <w:lvl w:ilvl="7">
      <w:start w:val="1"/>
      <w:numFmt w:val="bullet"/>
      <w:lvlText w:val="•"/>
      <w:lvlJc w:val="left"/>
      <w:pPr>
        <w:ind w:left="6990" w:hanging="661"/>
      </w:pPr>
      <w:rPr>
        <w:rFonts w:hint="default"/>
      </w:rPr>
    </w:lvl>
    <w:lvl w:ilvl="8">
      <w:start w:val="1"/>
      <w:numFmt w:val="bullet"/>
      <w:lvlText w:val="•"/>
      <w:lvlJc w:val="left"/>
      <w:pPr>
        <w:ind w:left="7989" w:hanging="661"/>
      </w:pPr>
      <w:rPr>
        <w:rFonts w:hint="default"/>
      </w:rPr>
    </w:lvl>
  </w:abstractNum>
  <w:abstractNum w:abstractNumId="16">
    <w:nsid w:val="63D6509D"/>
    <w:multiLevelType w:val="multilevel"/>
    <w:tmpl w:val="2B4A28AC"/>
    <w:lvl w:ilvl="0">
      <w:start w:val="1"/>
      <w:numFmt w:val="decimal"/>
      <w:lvlText w:val="%1."/>
      <w:lvlJc w:val="left"/>
      <w:pPr>
        <w:ind w:left="478" w:hanging="361"/>
      </w:pPr>
      <w:rPr>
        <w:rFonts w:ascii="Calibri" w:eastAsia="Calibri" w:hAnsi="Calibri" w:cs="Calibri" w:hint="default"/>
        <w:b/>
        <w:bCs/>
        <w:color w:val="auto"/>
        <w:spacing w:val="-1"/>
        <w:w w:val="100"/>
      </w:rPr>
    </w:lvl>
    <w:lvl w:ilvl="1">
      <w:start w:val="1"/>
      <w:numFmt w:val="decimal"/>
      <w:lvlText w:val="%1.%2."/>
      <w:lvlJc w:val="left"/>
      <w:pPr>
        <w:ind w:left="478" w:hanging="409"/>
      </w:pPr>
      <w:rPr>
        <w:rFonts w:ascii="Calibri" w:eastAsia="Calibri" w:hAnsi="Calibri" w:cs="Calibri" w:hint="default"/>
        <w:spacing w:val="-1"/>
        <w:w w:val="100"/>
        <w:sz w:val="21"/>
        <w:szCs w:val="21"/>
      </w:rPr>
    </w:lvl>
    <w:lvl w:ilvl="2">
      <w:start w:val="1"/>
      <w:numFmt w:val="decimal"/>
      <w:lvlText w:val="%1.%2.%3."/>
      <w:lvlJc w:val="left"/>
      <w:pPr>
        <w:ind w:left="1985" w:hanging="567"/>
      </w:pPr>
      <w:rPr>
        <w:rFonts w:ascii="Calibri" w:eastAsia="Calibri" w:hAnsi="Calibri" w:cs="Calibri" w:hint="default"/>
        <w:spacing w:val="-3"/>
        <w:w w:val="100"/>
        <w:sz w:val="21"/>
        <w:szCs w:val="21"/>
      </w:rPr>
    </w:lvl>
    <w:lvl w:ilvl="3">
      <w:start w:val="1"/>
      <w:numFmt w:val="decimal"/>
      <w:lvlText w:val="%1.%2.%3.%4."/>
      <w:lvlJc w:val="left"/>
      <w:pPr>
        <w:ind w:left="1831" w:hanging="768"/>
      </w:pPr>
      <w:rPr>
        <w:rFonts w:ascii="Calibri" w:eastAsia="Calibri" w:hAnsi="Calibri" w:cs="Calibri" w:hint="default"/>
        <w:spacing w:val="-3"/>
        <w:w w:val="100"/>
        <w:sz w:val="21"/>
        <w:szCs w:val="21"/>
      </w:rPr>
    </w:lvl>
    <w:lvl w:ilvl="4">
      <w:start w:val="1"/>
      <w:numFmt w:val="bullet"/>
      <w:lvlText w:val="•"/>
      <w:lvlJc w:val="left"/>
      <w:pPr>
        <w:ind w:left="1400" w:hanging="768"/>
      </w:pPr>
      <w:rPr>
        <w:rFonts w:hint="default"/>
      </w:rPr>
    </w:lvl>
    <w:lvl w:ilvl="5">
      <w:start w:val="1"/>
      <w:numFmt w:val="bullet"/>
      <w:lvlText w:val="•"/>
      <w:lvlJc w:val="left"/>
      <w:pPr>
        <w:ind w:left="1840" w:hanging="768"/>
      </w:pPr>
      <w:rPr>
        <w:rFonts w:hint="default"/>
      </w:rPr>
    </w:lvl>
    <w:lvl w:ilvl="6">
      <w:start w:val="1"/>
      <w:numFmt w:val="bullet"/>
      <w:lvlText w:val="•"/>
      <w:lvlJc w:val="left"/>
      <w:pPr>
        <w:ind w:left="3469" w:hanging="768"/>
      </w:pPr>
      <w:rPr>
        <w:rFonts w:hint="default"/>
      </w:rPr>
    </w:lvl>
    <w:lvl w:ilvl="7">
      <w:start w:val="1"/>
      <w:numFmt w:val="bullet"/>
      <w:lvlText w:val="•"/>
      <w:lvlJc w:val="left"/>
      <w:pPr>
        <w:ind w:left="5098" w:hanging="768"/>
      </w:pPr>
      <w:rPr>
        <w:rFonts w:hint="default"/>
      </w:rPr>
    </w:lvl>
    <w:lvl w:ilvl="8">
      <w:start w:val="1"/>
      <w:numFmt w:val="bullet"/>
      <w:lvlText w:val="•"/>
      <w:lvlJc w:val="left"/>
      <w:pPr>
        <w:ind w:left="6727" w:hanging="768"/>
      </w:pPr>
      <w:rPr>
        <w:rFonts w:hint="default"/>
      </w:rPr>
    </w:lvl>
  </w:abstractNum>
  <w:abstractNum w:abstractNumId="17">
    <w:nsid w:val="66406184"/>
    <w:multiLevelType w:val="multilevel"/>
    <w:tmpl w:val="A76EDB7E"/>
    <w:lvl w:ilvl="0">
      <w:start w:val="4"/>
      <w:numFmt w:val="decimal"/>
      <w:lvlText w:val="%1"/>
      <w:lvlJc w:val="left"/>
      <w:pPr>
        <w:ind w:left="360" w:hanging="360"/>
      </w:pPr>
      <w:rPr>
        <w:rFonts w:hint="default"/>
      </w:rPr>
    </w:lvl>
    <w:lvl w:ilvl="1">
      <w:start w:val="2"/>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494" w:hanging="108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1992" w:hanging="1440"/>
      </w:pPr>
      <w:rPr>
        <w:rFonts w:hint="default"/>
      </w:rPr>
    </w:lvl>
  </w:abstractNum>
  <w:abstractNum w:abstractNumId="18">
    <w:nsid w:val="75BA296F"/>
    <w:multiLevelType w:val="hybridMultilevel"/>
    <w:tmpl w:val="743CA082"/>
    <w:lvl w:ilvl="0" w:tplc="1C090001">
      <w:start w:val="1"/>
      <w:numFmt w:val="bullet"/>
      <w:lvlText w:val=""/>
      <w:lvlJc w:val="left"/>
      <w:pPr>
        <w:ind w:left="1198" w:hanging="360"/>
      </w:pPr>
      <w:rPr>
        <w:rFonts w:ascii="Symbol" w:hAnsi="Symbol" w:hint="default"/>
      </w:rPr>
    </w:lvl>
    <w:lvl w:ilvl="1" w:tplc="1C090003" w:tentative="1">
      <w:start w:val="1"/>
      <w:numFmt w:val="bullet"/>
      <w:lvlText w:val="o"/>
      <w:lvlJc w:val="left"/>
      <w:pPr>
        <w:ind w:left="1918" w:hanging="360"/>
      </w:pPr>
      <w:rPr>
        <w:rFonts w:ascii="Courier New" w:hAnsi="Courier New" w:cs="Courier New" w:hint="default"/>
      </w:rPr>
    </w:lvl>
    <w:lvl w:ilvl="2" w:tplc="1C090005" w:tentative="1">
      <w:start w:val="1"/>
      <w:numFmt w:val="bullet"/>
      <w:lvlText w:val=""/>
      <w:lvlJc w:val="left"/>
      <w:pPr>
        <w:ind w:left="2638" w:hanging="360"/>
      </w:pPr>
      <w:rPr>
        <w:rFonts w:ascii="Wingdings" w:hAnsi="Wingdings" w:hint="default"/>
      </w:rPr>
    </w:lvl>
    <w:lvl w:ilvl="3" w:tplc="1C090001" w:tentative="1">
      <w:start w:val="1"/>
      <w:numFmt w:val="bullet"/>
      <w:lvlText w:val=""/>
      <w:lvlJc w:val="left"/>
      <w:pPr>
        <w:ind w:left="3358" w:hanging="360"/>
      </w:pPr>
      <w:rPr>
        <w:rFonts w:ascii="Symbol" w:hAnsi="Symbol" w:hint="default"/>
      </w:rPr>
    </w:lvl>
    <w:lvl w:ilvl="4" w:tplc="1C090003" w:tentative="1">
      <w:start w:val="1"/>
      <w:numFmt w:val="bullet"/>
      <w:lvlText w:val="o"/>
      <w:lvlJc w:val="left"/>
      <w:pPr>
        <w:ind w:left="4078" w:hanging="360"/>
      </w:pPr>
      <w:rPr>
        <w:rFonts w:ascii="Courier New" w:hAnsi="Courier New" w:cs="Courier New" w:hint="default"/>
      </w:rPr>
    </w:lvl>
    <w:lvl w:ilvl="5" w:tplc="1C090005" w:tentative="1">
      <w:start w:val="1"/>
      <w:numFmt w:val="bullet"/>
      <w:lvlText w:val=""/>
      <w:lvlJc w:val="left"/>
      <w:pPr>
        <w:ind w:left="4798" w:hanging="360"/>
      </w:pPr>
      <w:rPr>
        <w:rFonts w:ascii="Wingdings" w:hAnsi="Wingdings" w:hint="default"/>
      </w:rPr>
    </w:lvl>
    <w:lvl w:ilvl="6" w:tplc="1C090001" w:tentative="1">
      <w:start w:val="1"/>
      <w:numFmt w:val="bullet"/>
      <w:lvlText w:val=""/>
      <w:lvlJc w:val="left"/>
      <w:pPr>
        <w:ind w:left="5518" w:hanging="360"/>
      </w:pPr>
      <w:rPr>
        <w:rFonts w:ascii="Symbol" w:hAnsi="Symbol" w:hint="default"/>
      </w:rPr>
    </w:lvl>
    <w:lvl w:ilvl="7" w:tplc="1C090003" w:tentative="1">
      <w:start w:val="1"/>
      <w:numFmt w:val="bullet"/>
      <w:lvlText w:val="o"/>
      <w:lvlJc w:val="left"/>
      <w:pPr>
        <w:ind w:left="6238" w:hanging="360"/>
      </w:pPr>
      <w:rPr>
        <w:rFonts w:ascii="Courier New" w:hAnsi="Courier New" w:cs="Courier New" w:hint="default"/>
      </w:rPr>
    </w:lvl>
    <w:lvl w:ilvl="8" w:tplc="1C090005" w:tentative="1">
      <w:start w:val="1"/>
      <w:numFmt w:val="bullet"/>
      <w:lvlText w:val=""/>
      <w:lvlJc w:val="left"/>
      <w:pPr>
        <w:ind w:left="6958" w:hanging="360"/>
      </w:pPr>
      <w:rPr>
        <w:rFonts w:ascii="Wingdings" w:hAnsi="Wingdings" w:hint="default"/>
      </w:rPr>
    </w:lvl>
  </w:abstractNum>
  <w:abstractNum w:abstractNumId="19">
    <w:nsid w:val="76685654"/>
    <w:multiLevelType w:val="multilevel"/>
    <w:tmpl w:val="3F1EE970"/>
    <w:lvl w:ilvl="0">
      <w:start w:val="5"/>
      <w:numFmt w:val="decimal"/>
      <w:lvlText w:val="%1"/>
      <w:lvlJc w:val="left"/>
      <w:pPr>
        <w:ind w:left="360" w:hanging="360"/>
      </w:pPr>
      <w:rPr>
        <w:rFonts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0">
    <w:nsid w:val="7CC722CC"/>
    <w:multiLevelType w:val="hybridMultilevel"/>
    <w:tmpl w:val="A656BAE6"/>
    <w:lvl w:ilvl="0" w:tplc="1C090001">
      <w:start w:val="1"/>
      <w:numFmt w:val="bullet"/>
      <w:lvlText w:val=""/>
      <w:lvlJc w:val="left"/>
      <w:pPr>
        <w:ind w:left="1918" w:hanging="360"/>
      </w:pPr>
      <w:rPr>
        <w:rFonts w:ascii="Symbol" w:hAnsi="Symbol" w:hint="default"/>
      </w:rPr>
    </w:lvl>
    <w:lvl w:ilvl="1" w:tplc="1C090003" w:tentative="1">
      <w:start w:val="1"/>
      <w:numFmt w:val="bullet"/>
      <w:lvlText w:val="o"/>
      <w:lvlJc w:val="left"/>
      <w:pPr>
        <w:ind w:left="2638" w:hanging="360"/>
      </w:pPr>
      <w:rPr>
        <w:rFonts w:ascii="Courier New" w:hAnsi="Courier New" w:cs="Courier New" w:hint="default"/>
      </w:rPr>
    </w:lvl>
    <w:lvl w:ilvl="2" w:tplc="1C090005" w:tentative="1">
      <w:start w:val="1"/>
      <w:numFmt w:val="bullet"/>
      <w:lvlText w:val=""/>
      <w:lvlJc w:val="left"/>
      <w:pPr>
        <w:ind w:left="3358" w:hanging="360"/>
      </w:pPr>
      <w:rPr>
        <w:rFonts w:ascii="Wingdings" w:hAnsi="Wingdings" w:hint="default"/>
      </w:rPr>
    </w:lvl>
    <w:lvl w:ilvl="3" w:tplc="1C090001" w:tentative="1">
      <w:start w:val="1"/>
      <w:numFmt w:val="bullet"/>
      <w:lvlText w:val=""/>
      <w:lvlJc w:val="left"/>
      <w:pPr>
        <w:ind w:left="4078" w:hanging="360"/>
      </w:pPr>
      <w:rPr>
        <w:rFonts w:ascii="Symbol" w:hAnsi="Symbol" w:hint="default"/>
      </w:rPr>
    </w:lvl>
    <w:lvl w:ilvl="4" w:tplc="1C090003" w:tentative="1">
      <w:start w:val="1"/>
      <w:numFmt w:val="bullet"/>
      <w:lvlText w:val="o"/>
      <w:lvlJc w:val="left"/>
      <w:pPr>
        <w:ind w:left="4798" w:hanging="360"/>
      </w:pPr>
      <w:rPr>
        <w:rFonts w:ascii="Courier New" w:hAnsi="Courier New" w:cs="Courier New" w:hint="default"/>
      </w:rPr>
    </w:lvl>
    <w:lvl w:ilvl="5" w:tplc="1C090005" w:tentative="1">
      <w:start w:val="1"/>
      <w:numFmt w:val="bullet"/>
      <w:lvlText w:val=""/>
      <w:lvlJc w:val="left"/>
      <w:pPr>
        <w:ind w:left="5518" w:hanging="360"/>
      </w:pPr>
      <w:rPr>
        <w:rFonts w:ascii="Wingdings" w:hAnsi="Wingdings" w:hint="default"/>
      </w:rPr>
    </w:lvl>
    <w:lvl w:ilvl="6" w:tplc="1C090001" w:tentative="1">
      <w:start w:val="1"/>
      <w:numFmt w:val="bullet"/>
      <w:lvlText w:val=""/>
      <w:lvlJc w:val="left"/>
      <w:pPr>
        <w:ind w:left="6238" w:hanging="360"/>
      </w:pPr>
      <w:rPr>
        <w:rFonts w:ascii="Symbol" w:hAnsi="Symbol" w:hint="default"/>
      </w:rPr>
    </w:lvl>
    <w:lvl w:ilvl="7" w:tplc="1C090003" w:tentative="1">
      <w:start w:val="1"/>
      <w:numFmt w:val="bullet"/>
      <w:lvlText w:val="o"/>
      <w:lvlJc w:val="left"/>
      <w:pPr>
        <w:ind w:left="6958" w:hanging="360"/>
      </w:pPr>
      <w:rPr>
        <w:rFonts w:ascii="Courier New" w:hAnsi="Courier New" w:cs="Courier New" w:hint="default"/>
      </w:rPr>
    </w:lvl>
    <w:lvl w:ilvl="8" w:tplc="1C090005" w:tentative="1">
      <w:start w:val="1"/>
      <w:numFmt w:val="bullet"/>
      <w:lvlText w:val=""/>
      <w:lvlJc w:val="left"/>
      <w:pPr>
        <w:ind w:left="7678" w:hanging="360"/>
      </w:pPr>
      <w:rPr>
        <w:rFonts w:ascii="Wingdings" w:hAnsi="Wingdings" w:hint="default"/>
      </w:rPr>
    </w:lvl>
  </w:abstractNum>
  <w:num w:numId="1">
    <w:abstractNumId w:val="8"/>
  </w:num>
  <w:num w:numId="2">
    <w:abstractNumId w:val="13"/>
  </w:num>
  <w:num w:numId="3">
    <w:abstractNumId w:val="12"/>
  </w:num>
  <w:num w:numId="4">
    <w:abstractNumId w:val="5"/>
  </w:num>
  <w:num w:numId="5">
    <w:abstractNumId w:val="16"/>
  </w:num>
  <w:num w:numId="6">
    <w:abstractNumId w:val="15"/>
  </w:num>
  <w:num w:numId="7">
    <w:abstractNumId w:val="3"/>
  </w:num>
  <w:num w:numId="8">
    <w:abstractNumId w:val="0"/>
  </w:num>
  <w:num w:numId="9">
    <w:abstractNumId w:val="14"/>
  </w:num>
  <w:num w:numId="10">
    <w:abstractNumId w:val="18"/>
  </w:num>
  <w:num w:numId="11">
    <w:abstractNumId w:val="11"/>
  </w:num>
  <w:num w:numId="12">
    <w:abstractNumId w:val="17"/>
  </w:num>
  <w:num w:numId="13">
    <w:abstractNumId w:val="1"/>
  </w:num>
  <w:num w:numId="14">
    <w:abstractNumId w:val="9"/>
  </w:num>
  <w:num w:numId="15">
    <w:abstractNumId w:val="6"/>
  </w:num>
  <w:num w:numId="16">
    <w:abstractNumId w:val="10"/>
  </w:num>
  <w:num w:numId="17">
    <w:abstractNumId w:val="7"/>
  </w:num>
  <w:num w:numId="18">
    <w:abstractNumId w:val="2"/>
  </w:num>
  <w:num w:numId="19">
    <w:abstractNumId w:val="20"/>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7E"/>
    <w:rsid w:val="00017BD4"/>
    <w:rsid w:val="001A1A0D"/>
    <w:rsid w:val="001A3DD3"/>
    <w:rsid w:val="001B35B5"/>
    <w:rsid w:val="001C7C67"/>
    <w:rsid w:val="001E42C9"/>
    <w:rsid w:val="00240EB0"/>
    <w:rsid w:val="00257E42"/>
    <w:rsid w:val="0027754F"/>
    <w:rsid w:val="00313333"/>
    <w:rsid w:val="00331687"/>
    <w:rsid w:val="00387953"/>
    <w:rsid w:val="00391596"/>
    <w:rsid w:val="003F2795"/>
    <w:rsid w:val="00470F04"/>
    <w:rsid w:val="00492B29"/>
    <w:rsid w:val="00557A2C"/>
    <w:rsid w:val="0058384B"/>
    <w:rsid w:val="005A14A9"/>
    <w:rsid w:val="00665AD4"/>
    <w:rsid w:val="007542A8"/>
    <w:rsid w:val="007634A2"/>
    <w:rsid w:val="007E4EBA"/>
    <w:rsid w:val="008362EE"/>
    <w:rsid w:val="0084118C"/>
    <w:rsid w:val="00850D0B"/>
    <w:rsid w:val="00861D08"/>
    <w:rsid w:val="0089055B"/>
    <w:rsid w:val="0089588B"/>
    <w:rsid w:val="008B1031"/>
    <w:rsid w:val="00902CD0"/>
    <w:rsid w:val="00963C22"/>
    <w:rsid w:val="0098306C"/>
    <w:rsid w:val="009E5D5B"/>
    <w:rsid w:val="00A214BA"/>
    <w:rsid w:val="00A61346"/>
    <w:rsid w:val="00A73C39"/>
    <w:rsid w:val="00A93D4C"/>
    <w:rsid w:val="00AC5A00"/>
    <w:rsid w:val="00B64A29"/>
    <w:rsid w:val="00BC2B51"/>
    <w:rsid w:val="00BC383D"/>
    <w:rsid w:val="00C32812"/>
    <w:rsid w:val="00C54B99"/>
    <w:rsid w:val="00C56DBC"/>
    <w:rsid w:val="00C67C79"/>
    <w:rsid w:val="00D87428"/>
    <w:rsid w:val="00DA517E"/>
    <w:rsid w:val="00E34B72"/>
    <w:rsid w:val="00E4525E"/>
    <w:rsid w:val="00E56E9F"/>
    <w:rsid w:val="00EA6F0B"/>
    <w:rsid w:val="00ED3F84"/>
    <w:rsid w:val="00F007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hanging="361"/>
      <w:outlineLvl w:val="0"/>
    </w:pPr>
    <w:rPr>
      <w:b/>
      <w:bCs/>
      <w:sz w:val="24"/>
      <w:szCs w:val="24"/>
    </w:rPr>
  </w:style>
  <w:style w:type="paragraph" w:styleId="Heading2">
    <w:name w:val="heading 2"/>
    <w:basedOn w:val="Normal"/>
    <w:uiPriority w:val="1"/>
    <w:qFormat/>
    <w:pPr>
      <w:ind w:left="838" w:hanging="72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57" w:hanging="440"/>
    </w:pPr>
  </w:style>
  <w:style w:type="paragraph" w:styleId="TOC2">
    <w:name w:val="toc 2"/>
    <w:basedOn w:val="Normal"/>
    <w:uiPriority w:val="1"/>
    <w:qFormat/>
    <w:pPr>
      <w:spacing w:before="139"/>
      <w:ind w:left="998" w:hanging="660"/>
    </w:p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78"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3DD3"/>
    <w:rPr>
      <w:rFonts w:ascii="Tahoma" w:hAnsi="Tahoma" w:cs="Tahoma"/>
      <w:sz w:val="16"/>
      <w:szCs w:val="16"/>
    </w:rPr>
  </w:style>
  <w:style w:type="character" w:customStyle="1" w:styleId="BalloonTextChar">
    <w:name w:val="Balloon Text Char"/>
    <w:basedOn w:val="DefaultParagraphFont"/>
    <w:link w:val="BalloonText"/>
    <w:uiPriority w:val="99"/>
    <w:semiHidden/>
    <w:rsid w:val="001A3D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hanging="361"/>
      <w:outlineLvl w:val="0"/>
    </w:pPr>
    <w:rPr>
      <w:b/>
      <w:bCs/>
      <w:sz w:val="24"/>
      <w:szCs w:val="24"/>
    </w:rPr>
  </w:style>
  <w:style w:type="paragraph" w:styleId="Heading2">
    <w:name w:val="heading 2"/>
    <w:basedOn w:val="Normal"/>
    <w:uiPriority w:val="1"/>
    <w:qFormat/>
    <w:pPr>
      <w:ind w:left="838" w:hanging="72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57" w:hanging="440"/>
    </w:pPr>
  </w:style>
  <w:style w:type="paragraph" w:styleId="TOC2">
    <w:name w:val="toc 2"/>
    <w:basedOn w:val="Normal"/>
    <w:uiPriority w:val="1"/>
    <w:qFormat/>
    <w:pPr>
      <w:spacing w:before="139"/>
      <w:ind w:left="998" w:hanging="660"/>
    </w:p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78"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3DD3"/>
    <w:rPr>
      <w:rFonts w:ascii="Tahoma" w:hAnsi="Tahoma" w:cs="Tahoma"/>
      <w:sz w:val="16"/>
      <w:szCs w:val="16"/>
    </w:rPr>
  </w:style>
  <w:style w:type="character" w:customStyle="1" w:styleId="BalloonTextChar">
    <w:name w:val="Balloon Text Char"/>
    <w:basedOn w:val="DefaultParagraphFont"/>
    <w:link w:val="BalloonText"/>
    <w:uiPriority w:val="99"/>
    <w:semiHidden/>
    <w:rsid w:val="001A3D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Attwell</dc:creator>
  <cp:lastModifiedBy>Mangaka</cp:lastModifiedBy>
  <cp:revision>2</cp:revision>
  <cp:lastPrinted>2016-04-29T08:59:00Z</cp:lastPrinted>
  <dcterms:created xsi:type="dcterms:W3CDTF">2016-05-18T11:11:00Z</dcterms:created>
  <dcterms:modified xsi:type="dcterms:W3CDTF">2016-05-18T11:11:00Z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2013-04-10T00:00:00Z</vt:filetime>
  </property>
  <property fmtid="{D5CDD505-2E9C-101B-9397-08002B2CF9AE}" pid="3" name="Creator">
    <vt:lpwstr>Microsoft® Word 2010</vt:lpwstr>
  </property>
  <property fmtid="{D5CDD505-2E9C-101B-9397-08002B2CF9AE}" pid="4" name="LastSaved">
    <vt:filetime>2016-04-25T00:00:00Z</vt:filetime>
  </property>
</Properties>
</file>